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14ACA">
      <w:pPr>
        <w:ind w:firstLine="1080"/>
        <w:jc w:val="center"/>
        <w:rPr>
          <w:spacing w:val="10"/>
          <w:sz w:val="28"/>
          <w:szCs w:val="28"/>
        </w:rPr>
      </w:pPr>
    </w:p>
    <w:p w14:paraId="25672240">
      <w:pPr>
        <w:ind w:firstLine="1080"/>
        <w:jc w:val="center"/>
        <w:rPr>
          <w:spacing w:val="10"/>
          <w:sz w:val="28"/>
          <w:szCs w:val="28"/>
        </w:rPr>
      </w:pPr>
    </w:p>
    <w:p w14:paraId="23CA102D">
      <w:pPr>
        <w:ind w:firstLine="460"/>
        <w:jc w:val="center"/>
        <w:rPr>
          <w:spacing w:val="10"/>
          <w:sz w:val="28"/>
          <w:szCs w:val="28"/>
        </w:rPr>
      </w:pPr>
    </w:p>
    <w:p w14:paraId="695553A0">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14:paraId="73ED3A41">
      <w:pPr>
        <w:ind w:firstLine="460"/>
        <w:jc w:val="center"/>
        <w:rPr>
          <w:spacing w:val="10"/>
          <w:sz w:val="28"/>
          <w:szCs w:val="28"/>
        </w:rPr>
      </w:pPr>
    </w:p>
    <w:p w14:paraId="5DA43DDA">
      <w:pPr>
        <w:ind w:firstLine="460"/>
        <w:jc w:val="center"/>
        <w:rPr>
          <w:spacing w:val="10"/>
          <w:sz w:val="28"/>
          <w:szCs w:val="28"/>
        </w:rPr>
      </w:pPr>
    </w:p>
    <w:p w14:paraId="36568634">
      <w:pPr>
        <w:ind w:firstLine="462"/>
        <w:jc w:val="center"/>
        <w:rPr>
          <w:b/>
          <w:spacing w:val="10"/>
          <w:sz w:val="28"/>
          <w:szCs w:val="28"/>
        </w:rPr>
      </w:pPr>
    </w:p>
    <w:p w14:paraId="5679E972">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1099F63D">
      <w:pPr>
        <w:ind w:firstLine="683"/>
        <w:jc w:val="center"/>
        <w:rPr>
          <w:b/>
          <w:spacing w:val="10"/>
          <w:sz w:val="28"/>
          <w:szCs w:val="28"/>
        </w:rPr>
      </w:pPr>
    </w:p>
    <w:p w14:paraId="17B2470B">
      <w:pPr>
        <w:rPr>
          <w:spacing w:val="10"/>
          <w:sz w:val="28"/>
          <w:szCs w:val="28"/>
        </w:rPr>
      </w:pPr>
    </w:p>
    <w:p w14:paraId="285326CA">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北区新增6台活性炭过滤机项目</w:t>
      </w:r>
    </w:p>
    <w:p w14:paraId="4739467D">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14:paraId="6CCC4514">
      <w:pPr>
        <w:spacing w:line="360" w:lineRule="auto"/>
        <w:ind w:firstLine="1040" w:firstLineChars="400"/>
        <w:jc w:val="left"/>
        <w:rPr>
          <w:rFonts w:ascii="仿宋" w:hAnsi="仿宋" w:eastAsia="仿宋" w:cs="仿宋"/>
          <w:spacing w:val="10"/>
          <w:sz w:val="24"/>
          <w:u w:val="single"/>
        </w:rPr>
      </w:pPr>
    </w:p>
    <w:p w14:paraId="740A4BE1">
      <w:pPr>
        <w:spacing w:line="360" w:lineRule="auto"/>
        <w:ind w:firstLine="2700" w:firstLineChars="900"/>
        <w:jc w:val="left"/>
        <w:rPr>
          <w:rFonts w:ascii="仿宋" w:hAnsi="仿宋" w:eastAsia="仿宋" w:cs="仿宋"/>
          <w:spacing w:val="10"/>
          <w:sz w:val="28"/>
          <w:szCs w:val="28"/>
        </w:rPr>
      </w:pPr>
    </w:p>
    <w:p w14:paraId="68F1D26C">
      <w:pPr>
        <w:spacing w:line="360" w:lineRule="auto"/>
        <w:ind w:firstLine="2700" w:firstLineChars="900"/>
        <w:jc w:val="left"/>
        <w:rPr>
          <w:rFonts w:ascii="仿宋" w:hAnsi="仿宋" w:eastAsia="仿宋" w:cs="仿宋"/>
          <w:spacing w:val="10"/>
          <w:sz w:val="28"/>
          <w:szCs w:val="28"/>
        </w:rPr>
      </w:pPr>
    </w:p>
    <w:p w14:paraId="7D493463">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2024年08月2</w:t>
      </w:r>
      <w:r>
        <w:rPr>
          <w:rFonts w:hint="eastAsia" w:ascii="仿宋" w:hAnsi="仿宋" w:eastAsia="仿宋" w:cs="仿宋"/>
          <w:spacing w:val="10"/>
          <w:sz w:val="28"/>
          <w:szCs w:val="28"/>
          <w:lang w:val="en-US" w:eastAsia="zh-CN"/>
        </w:rPr>
        <w:t>2</w:t>
      </w:r>
      <w:r>
        <w:rPr>
          <w:rFonts w:hint="eastAsia" w:ascii="仿宋" w:hAnsi="仿宋" w:eastAsia="仿宋" w:cs="仿宋"/>
          <w:spacing w:val="10"/>
          <w:sz w:val="28"/>
          <w:szCs w:val="28"/>
        </w:rPr>
        <w:t xml:space="preserve">日                </w:t>
      </w:r>
    </w:p>
    <w:p w14:paraId="6F2775CA">
      <w:pPr>
        <w:spacing w:line="360" w:lineRule="auto"/>
        <w:ind w:right="1071" w:firstLine="1680" w:firstLineChars="600"/>
        <w:rPr>
          <w:rFonts w:ascii="宋体" w:hAnsi="宋体"/>
          <w:b/>
          <w:bCs/>
          <w:sz w:val="28"/>
          <w:szCs w:val="28"/>
        </w:rPr>
      </w:pPr>
      <w:bookmarkStart w:id="23" w:name="_GoBack"/>
      <w:bookmarkEnd w:id="23"/>
      <w:r>
        <w:rPr>
          <w:sz w:val="28"/>
          <w:szCs w:val="28"/>
        </w:rPr>
        <w:br w:type="page"/>
      </w:r>
    </w:p>
    <w:p w14:paraId="4664B153">
      <w:pPr>
        <w:spacing w:line="360" w:lineRule="auto"/>
        <w:ind w:right="1071" w:firstLine="1687" w:firstLineChars="600"/>
        <w:jc w:val="center"/>
        <w:rPr>
          <w:rFonts w:ascii="宋体" w:hAnsi="宋体"/>
          <w:b/>
          <w:bCs/>
          <w:sz w:val="28"/>
          <w:szCs w:val="28"/>
        </w:rPr>
      </w:pPr>
      <w:r>
        <w:rPr>
          <w:rFonts w:hint="eastAsia" w:ascii="宋体" w:hAnsi="宋体"/>
          <w:b/>
          <w:bCs/>
          <w:sz w:val="28"/>
          <w:szCs w:val="28"/>
        </w:rPr>
        <w:t>招标文件</w:t>
      </w:r>
    </w:p>
    <w:p w14:paraId="1B1C9D2B">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lang w:eastAsia="zh-CN"/>
        </w:rPr>
        <w:t>山东金宝电子有限公司</w:t>
      </w:r>
      <w:r>
        <w:rPr>
          <w:rFonts w:hint="eastAsia" w:ascii="仿宋_GB2312" w:hAnsi="宋体" w:eastAsia="仿宋_GB2312"/>
          <w:sz w:val="28"/>
          <w:szCs w:val="28"/>
        </w:rPr>
        <w:t>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lang w:eastAsia="zh-CN"/>
        </w:rPr>
        <w:t>北区6台活性炭过滤机</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2E3FAD63">
      <w:pPr>
        <w:pStyle w:val="20"/>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lang w:eastAsia="zh-CN"/>
        </w:rPr>
        <w:t>山东金宝电子有限公司</w:t>
      </w:r>
    </w:p>
    <w:p w14:paraId="782ACE55">
      <w:pPr>
        <w:numPr>
          <w:ilvl w:val="0"/>
          <w:numId w:val="2"/>
        </w:numPr>
        <w:spacing w:line="360" w:lineRule="auto"/>
        <w:ind w:right="70" w:firstLine="562" w:firstLineChars="200"/>
        <w:rPr>
          <w:rFonts w:hint="eastAsia" w:ascii="仿宋" w:hAnsi="仿宋" w:eastAsia="仿宋" w:cs="仿宋"/>
          <w:b/>
          <w:bCs/>
          <w:spacing w:val="10"/>
          <w:sz w:val="28"/>
          <w:szCs w:val="28"/>
          <w:u w:val="single"/>
          <w:lang w:eastAsia="zh-CN"/>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lang w:eastAsia="zh-CN"/>
        </w:rPr>
        <w:t>北区6台活性炭过滤机</w:t>
      </w:r>
    </w:p>
    <w:p w14:paraId="2AA1B303">
      <w:pPr>
        <w:numPr>
          <w:ilvl w:val="0"/>
          <w:numId w:val="0"/>
        </w:numPr>
        <w:spacing w:line="360" w:lineRule="auto"/>
        <w:ind w:right="70" w:rightChars="0" w:firstLine="562" w:firstLineChars="200"/>
        <w:rPr>
          <w:rFonts w:ascii="仿宋_GB2312" w:eastAsia="仿宋_GB2312"/>
          <w:b/>
          <w:sz w:val="28"/>
          <w:szCs w:val="28"/>
        </w:rPr>
      </w:pPr>
      <w:r>
        <w:rPr>
          <w:rFonts w:hint="eastAsia" w:ascii="仿宋_GB2312" w:eastAsia="仿宋_GB2312"/>
          <w:b/>
          <w:sz w:val="28"/>
          <w:szCs w:val="28"/>
        </w:rPr>
        <w:t>三、投标时间：</w:t>
      </w:r>
    </w:p>
    <w:p w14:paraId="5B09588B">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技术投标时间：2024.0</w:t>
      </w:r>
      <w:r>
        <w:rPr>
          <w:rFonts w:hint="eastAsia" w:ascii="仿宋_GB2312" w:eastAsia="仿宋_GB2312"/>
          <w:b/>
          <w:color w:val="C00000"/>
          <w:sz w:val="28"/>
          <w:szCs w:val="28"/>
          <w:lang w:val="en-US" w:eastAsia="zh-CN"/>
        </w:rPr>
        <w:t>8.22-8.24</w:t>
      </w:r>
    </w:p>
    <w:p w14:paraId="2CC31718">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商务投标时间：2024.</w:t>
      </w:r>
      <w:r>
        <w:rPr>
          <w:rFonts w:hint="eastAsia" w:ascii="仿宋_GB2312" w:eastAsia="仿宋_GB2312"/>
          <w:b/>
          <w:color w:val="C00000"/>
          <w:sz w:val="28"/>
          <w:szCs w:val="28"/>
          <w:lang w:val="en-US" w:eastAsia="zh-CN"/>
        </w:rPr>
        <w:t>8.25-8.26</w:t>
      </w:r>
    </w:p>
    <w:p w14:paraId="5E1D2E5E">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丁国峰</w:t>
      </w:r>
    </w:p>
    <w:p w14:paraId="6F259FEF">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highlight w:val="yellow"/>
        </w:rPr>
        <w:t>13255518398</w:t>
      </w:r>
      <w:r>
        <w:rPr>
          <w:rFonts w:hint="eastAsia" w:ascii="仿宋_GB2312" w:hAnsi="宋体" w:eastAsia="仿宋_GB2312"/>
          <w:b/>
          <w:bCs/>
          <w:sz w:val="28"/>
          <w:szCs w:val="28"/>
        </w:rPr>
        <w:t xml:space="preserve"> </w:t>
      </w:r>
    </w:p>
    <w:p w14:paraId="1CB6F4F2">
      <w:pPr>
        <w:numPr>
          <w:ilvl w:val="0"/>
          <w:numId w:val="3"/>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方秀芹0535-2701503</w:t>
      </w:r>
    </w:p>
    <w:p w14:paraId="3BD080FA">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投标地点：山东省烟台招远市国大路268号</w:t>
      </w:r>
    </w:p>
    <w:p w14:paraId="4724FB23">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14:paraId="332BE808">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5</w:t>
      </w:r>
      <w:r>
        <w:rPr>
          <w:rFonts w:hint="eastAsia" w:ascii="仿宋_GB2312" w:hAnsi="宋体" w:eastAsia="仿宋_GB2312"/>
          <w:b/>
          <w:bCs/>
          <w:color w:val="C00000"/>
          <w:sz w:val="28"/>
          <w:szCs w:val="28"/>
        </w:rPr>
        <w:t>000 元</w:t>
      </w:r>
    </w:p>
    <w:p w14:paraId="2493EB08">
      <w:pPr>
        <w:spacing w:line="360" w:lineRule="auto"/>
        <w:ind w:right="70" w:firstLine="562" w:firstLineChars="200"/>
        <w:rPr>
          <w:rFonts w:hint="eastAsia" w:ascii="仿宋_GB2312" w:hAnsi="仿宋_GB2312" w:eastAsia="仿宋_GB2312" w:cs="仿宋_GB2312"/>
          <w:b/>
          <w:bCs/>
          <w:color w:val="C00000"/>
          <w:sz w:val="28"/>
          <w:szCs w:val="28"/>
          <w:lang w:eastAsia="zh-CN"/>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w:t>
      </w:r>
      <w:r>
        <w:rPr>
          <w:rFonts w:hint="eastAsia" w:ascii="仿宋_GB2312" w:hAnsi="仿宋_GB2312" w:eastAsia="仿宋_GB2312" w:cs="仿宋_GB2312"/>
          <w:b/>
          <w:bCs/>
          <w:color w:val="C00000"/>
          <w:sz w:val="28"/>
          <w:szCs w:val="28"/>
          <w:lang w:eastAsia="zh-CN"/>
        </w:rPr>
        <w:t>山东金宝电子有限公司</w:t>
      </w:r>
    </w:p>
    <w:p w14:paraId="51E9306E">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0547712C">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14:paraId="194AFFD4">
      <w:pPr>
        <w:spacing w:line="440" w:lineRule="exact"/>
        <w:ind w:firstLine="1400" w:firstLineChars="500"/>
        <w:rPr>
          <w:rFonts w:ascii="仿宋_GB2312" w:hAnsi="仿宋_GB2312" w:eastAsia="仿宋_GB2312" w:cs="仿宋_GB2312"/>
          <w:sz w:val="28"/>
          <w:szCs w:val="28"/>
        </w:rPr>
      </w:pPr>
    </w:p>
    <w:p w14:paraId="4E2F905A">
      <w:pPr>
        <w:spacing w:line="440" w:lineRule="exact"/>
        <w:ind w:firstLine="1400" w:firstLineChars="500"/>
        <w:rPr>
          <w:rFonts w:ascii="仿宋_GB2312" w:hAnsi="仿宋_GB2312" w:eastAsia="仿宋_GB2312" w:cs="仿宋_GB2312"/>
          <w:sz w:val="28"/>
          <w:szCs w:val="28"/>
        </w:rPr>
      </w:pPr>
    </w:p>
    <w:p w14:paraId="61234740">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38802FBA">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64FBCF30">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（联系人：丁国峰）</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（联系人：方秀芹jinbaoxb@chinajinbao.com）</w:t>
      </w:r>
      <w:r>
        <w:rPr>
          <w:rFonts w:hint="eastAsia" w:ascii="仿宋_GB2312" w:hAnsi="宋体" w:eastAsia="仿宋_GB2312"/>
          <w:b/>
          <w:bCs/>
          <w:sz w:val="28"/>
          <w:szCs w:val="28"/>
          <w:highlight w:val="yellow"/>
        </w:rPr>
        <w:t>，纸质标书务必要密封。</w:t>
      </w:r>
    </w:p>
    <w:p w14:paraId="4B366542">
      <w:pPr>
        <w:spacing w:line="360" w:lineRule="auto"/>
        <w:ind w:right="70" w:firstLine="562" w:firstLineChars="200"/>
        <w:rPr>
          <w:rFonts w:ascii="仿宋_GB2312" w:hAnsi="宋体" w:eastAsia="仿宋_GB2312"/>
          <w:b/>
          <w:bCs/>
          <w:sz w:val="28"/>
          <w:szCs w:val="28"/>
        </w:rPr>
      </w:pPr>
    </w:p>
    <w:p w14:paraId="65F772BF">
      <w:pPr>
        <w:spacing w:line="360" w:lineRule="auto"/>
        <w:ind w:right="70"/>
        <w:rPr>
          <w:rFonts w:ascii="仿宋_GB2312" w:hAnsi="宋体" w:eastAsia="仿宋_GB2312"/>
          <w:b/>
          <w:bCs/>
          <w:sz w:val="28"/>
          <w:szCs w:val="28"/>
        </w:rPr>
      </w:pPr>
    </w:p>
    <w:p w14:paraId="5185606B">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5280D421">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03A9B84B">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59A39D7B">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0E43FB80">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23CCA55E">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79408E4C">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1E3C36B6">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31692D07">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63EBF5E1">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4590DED1">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24479291">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7E7E0821">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2F840AB8">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180234A2">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7B76C6A6">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335A18C6">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7AEF9EB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104D182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18DAD1E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79EAC9C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505281BB">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74B2BEA3">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58B78D31">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096F3452">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1EB765B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7060323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2BB9CB7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6239A75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6F061322">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11D3D7AF">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5B4633BC">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3BCB8F2B">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77E73778">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14:paraId="132AC6E7">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7EA8D45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4E67C386">
      <w:pPr>
        <w:spacing w:line="360" w:lineRule="auto"/>
        <w:ind w:right="70"/>
        <w:jc w:val="center"/>
        <w:rPr>
          <w:rFonts w:ascii="仿宋_GB2312" w:hAnsi="宋体" w:eastAsia="仿宋_GB2312"/>
          <w:b/>
          <w:bCs/>
          <w:sz w:val="28"/>
          <w:szCs w:val="28"/>
        </w:rPr>
      </w:pPr>
    </w:p>
    <w:p w14:paraId="0C425C61">
      <w:pPr>
        <w:spacing w:line="360" w:lineRule="auto"/>
        <w:ind w:right="70"/>
        <w:jc w:val="center"/>
        <w:rPr>
          <w:rFonts w:ascii="仿宋_GB2312" w:hAnsi="宋体" w:eastAsia="仿宋_GB2312"/>
          <w:b/>
          <w:bCs/>
          <w:sz w:val="28"/>
          <w:szCs w:val="28"/>
        </w:rPr>
      </w:pPr>
    </w:p>
    <w:p w14:paraId="5D99BAA7">
      <w:pPr>
        <w:spacing w:line="360" w:lineRule="auto"/>
        <w:ind w:right="70"/>
        <w:jc w:val="center"/>
        <w:rPr>
          <w:rFonts w:ascii="仿宋_GB2312" w:hAnsi="宋体" w:eastAsia="仿宋_GB2312"/>
          <w:b/>
          <w:bCs/>
          <w:sz w:val="28"/>
          <w:szCs w:val="28"/>
        </w:rPr>
      </w:pPr>
    </w:p>
    <w:p w14:paraId="09E716EF">
      <w:pPr>
        <w:spacing w:line="360" w:lineRule="auto"/>
        <w:ind w:right="70"/>
        <w:jc w:val="center"/>
        <w:rPr>
          <w:rFonts w:hint="eastAsia" w:ascii="仿宋_GB2312" w:hAnsi="宋体" w:eastAsia="仿宋_GB2312"/>
          <w:b/>
          <w:bCs/>
          <w:sz w:val="32"/>
          <w:szCs w:val="32"/>
        </w:rPr>
      </w:pPr>
    </w:p>
    <w:p w14:paraId="3F9BE1A7">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14:paraId="3D6850B3">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14:paraId="0EE12BB5">
      <w:pPr>
        <w:spacing w:line="360" w:lineRule="auto"/>
        <w:ind w:right="70" w:firstLine="560" w:firstLineChars="200"/>
        <w:rPr>
          <w:rFonts w:hint="eastAsia" w:ascii="仿宋" w:hAnsi="仿宋" w:eastAsia="仿宋"/>
          <w:color w:val="FF0000"/>
          <w:sz w:val="28"/>
          <w:szCs w:val="28"/>
          <w:lang w:eastAsia="zh-CN"/>
        </w:rPr>
      </w:pPr>
      <w:r>
        <w:rPr>
          <w:rFonts w:hint="eastAsia" w:ascii="仿宋" w:hAnsi="仿宋" w:eastAsia="仿宋"/>
          <w:sz w:val="28"/>
          <w:szCs w:val="28"/>
        </w:rPr>
        <w:t>1、付款形式：</w:t>
      </w:r>
      <w:r>
        <w:rPr>
          <w:rFonts w:hint="eastAsia" w:ascii="仿宋" w:hAnsi="仿宋" w:eastAsia="仿宋"/>
          <w:color w:val="FF0000"/>
          <w:sz w:val="28"/>
          <w:szCs w:val="28"/>
          <w:highlight w:val="yellow"/>
        </w:rPr>
        <w:t>电</w:t>
      </w:r>
      <w:r>
        <w:rPr>
          <w:rFonts w:hint="eastAsia" w:ascii="仿宋" w:hAnsi="仿宋" w:eastAsia="仿宋"/>
          <w:color w:val="FF0000"/>
          <w:sz w:val="28"/>
          <w:szCs w:val="28"/>
          <w:highlight w:val="yellow"/>
          <w:lang w:eastAsia="zh-CN"/>
        </w:rPr>
        <w:t>承</w:t>
      </w:r>
    </w:p>
    <w:p w14:paraId="253B37EA">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14:paraId="292B6140">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14:paraId="18E39238">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14:paraId="243F283A">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14:paraId="50B28ADA">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14:paraId="021DF38B">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14:paraId="1936F65D">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14:paraId="281B2AB7">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highlight w:val="yellow"/>
          <w:lang w:val="en-US" w:eastAsia="zh-CN"/>
        </w:rPr>
        <w:t>20</w:t>
      </w:r>
      <w:r>
        <w:rPr>
          <w:rFonts w:hint="eastAsia" w:ascii="仿宋" w:hAnsi="仿宋" w:eastAsia="仿宋"/>
          <w:sz w:val="28"/>
          <w:szCs w:val="28"/>
          <w:highlight w:val="yellow"/>
          <w:u w:val="single"/>
        </w:rPr>
        <w:t>日</w:t>
      </w:r>
      <w:r>
        <w:rPr>
          <w:rFonts w:hint="eastAsia" w:ascii="仿宋" w:hAnsi="仿宋" w:eastAsia="仿宋"/>
          <w:sz w:val="28"/>
          <w:szCs w:val="28"/>
        </w:rPr>
        <w:t>。</w:t>
      </w:r>
    </w:p>
    <w:p w14:paraId="048ED1A3">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14:paraId="79D7A4C2">
      <w:pPr>
        <w:spacing w:line="360" w:lineRule="auto"/>
        <w:ind w:right="70"/>
        <w:jc w:val="center"/>
        <w:rPr>
          <w:rFonts w:ascii="仿宋" w:hAnsi="仿宋" w:eastAsia="仿宋"/>
          <w:b/>
          <w:sz w:val="36"/>
          <w:szCs w:val="36"/>
        </w:rPr>
      </w:pPr>
    </w:p>
    <w:p w14:paraId="1324F9BB">
      <w:pPr>
        <w:spacing w:line="360" w:lineRule="auto"/>
        <w:ind w:right="70"/>
        <w:jc w:val="center"/>
        <w:rPr>
          <w:rFonts w:hint="eastAsia" w:ascii="仿宋" w:hAnsi="仿宋" w:eastAsia="仿宋"/>
          <w:b/>
          <w:sz w:val="32"/>
          <w:szCs w:val="32"/>
        </w:rPr>
      </w:pPr>
    </w:p>
    <w:p w14:paraId="2F3F364E">
      <w:pPr>
        <w:spacing w:line="360" w:lineRule="auto"/>
        <w:ind w:right="70"/>
        <w:jc w:val="center"/>
        <w:rPr>
          <w:rFonts w:ascii="仿宋" w:hAnsi="仿宋" w:eastAsia="仿宋"/>
          <w:b/>
          <w:sz w:val="32"/>
          <w:szCs w:val="32"/>
        </w:rPr>
      </w:pPr>
      <w:r>
        <w:rPr>
          <w:rFonts w:hint="eastAsia" w:ascii="仿宋" w:hAnsi="仿宋" w:eastAsia="仿宋"/>
          <w:b/>
          <w:sz w:val="32"/>
          <w:szCs w:val="32"/>
        </w:rPr>
        <w:t>第三部分  技术指标及规格要求</w:t>
      </w:r>
    </w:p>
    <w:p w14:paraId="7497156D">
      <w:pPr>
        <w:pStyle w:val="20"/>
        <w:ind w:left="0" w:leftChars="0" w:firstLine="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1.施工标的物：</w:t>
      </w:r>
    </w:p>
    <w:tbl>
      <w:tblPr>
        <w:tblStyle w:val="13"/>
        <w:tblW w:w="8624"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2127"/>
        <w:gridCol w:w="3118"/>
        <w:gridCol w:w="567"/>
        <w:gridCol w:w="567"/>
        <w:gridCol w:w="1536"/>
      </w:tblGrid>
      <w:tr w14:paraId="4C50AC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14:paraId="6B6A6287">
            <w:pPr>
              <w:widowControl/>
              <w:spacing w:line="400" w:lineRule="exact"/>
              <w:jc w:val="center"/>
              <w:rPr>
                <w:rFonts w:ascii="仿宋" w:hAnsi="仿宋" w:eastAsia="仿宋" w:cs="仿宋"/>
                <w:kern w:val="0"/>
                <w:sz w:val="24"/>
              </w:rPr>
            </w:pPr>
            <w:r>
              <w:rPr>
                <w:rFonts w:hint="eastAsia" w:ascii="仿宋" w:hAnsi="仿宋" w:eastAsia="仿宋" w:cs="仿宋"/>
                <w:kern w:val="0"/>
                <w:sz w:val="24"/>
              </w:rPr>
              <w:t>序号</w:t>
            </w:r>
          </w:p>
        </w:tc>
        <w:tc>
          <w:tcPr>
            <w:tcW w:w="2127" w:type="dxa"/>
            <w:tcMar>
              <w:top w:w="0" w:type="dxa"/>
              <w:left w:w="108" w:type="dxa"/>
              <w:bottom w:w="0" w:type="dxa"/>
              <w:right w:w="108" w:type="dxa"/>
            </w:tcMar>
            <w:vAlign w:val="center"/>
          </w:tcPr>
          <w:p w14:paraId="2A4B582A">
            <w:pPr>
              <w:widowControl/>
              <w:spacing w:line="400" w:lineRule="exact"/>
              <w:jc w:val="center"/>
              <w:rPr>
                <w:rFonts w:ascii="仿宋" w:hAnsi="仿宋" w:eastAsia="仿宋" w:cs="仿宋"/>
                <w:kern w:val="0"/>
                <w:sz w:val="24"/>
              </w:rPr>
            </w:pPr>
            <w:r>
              <w:rPr>
                <w:rFonts w:hint="eastAsia" w:ascii="仿宋" w:hAnsi="仿宋" w:eastAsia="仿宋" w:cs="仿宋"/>
                <w:kern w:val="0"/>
                <w:sz w:val="24"/>
              </w:rPr>
              <w:t>名  称</w:t>
            </w:r>
          </w:p>
        </w:tc>
        <w:tc>
          <w:tcPr>
            <w:tcW w:w="3118" w:type="dxa"/>
            <w:tcMar>
              <w:top w:w="0" w:type="dxa"/>
              <w:left w:w="108" w:type="dxa"/>
              <w:bottom w:w="0" w:type="dxa"/>
              <w:right w:w="108" w:type="dxa"/>
            </w:tcMar>
            <w:vAlign w:val="center"/>
          </w:tcPr>
          <w:p w14:paraId="047E63C0">
            <w:pPr>
              <w:widowControl/>
              <w:spacing w:line="400" w:lineRule="exact"/>
              <w:jc w:val="center"/>
              <w:rPr>
                <w:rFonts w:ascii="仿宋" w:hAnsi="仿宋" w:eastAsia="仿宋" w:cs="仿宋"/>
                <w:kern w:val="0"/>
                <w:sz w:val="24"/>
              </w:rPr>
            </w:pPr>
            <w:r>
              <w:rPr>
                <w:rFonts w:hint="eastAsia" w:ascii="仿宋" w:hAnsi="仿宋" w:eastAsia="仿宋" w:cs="仿宋"/>
                <w:kern w:val="0"/>
                <w:sz w:val="24"/>
              </w:rPr>
              <w:t>型号</w:t>
            </w:r>
          </w:p>
        </w:tc>
        <w:tc>
          <w:tcPr>
            <w:tcW w:w="567" w:type="dxa"/>
            <w:tcMar>
              <w:top w:w="0" w:type="dxa"/>
              <w:left w:w="108" w:type="dxa"/>
              <w:bottom w:w="0" w:type="dxa"/>
              <w:right w:w="108" w:type="dxa"/>
            </w:tcMar>
            <w:vAlign w:val="center"/>
          </w:tcPr>
          <w:p w14:paraId="066C4F83">
            <w:pPr>
              <w:widowControl/>
              <w:spacing w:line="400" w:lineRule="exact"/>
              <w:jc w:val="center"/>
              <w:rPr>
                <w:rFonts w:ascii="仿宋" w:hAnsi="仿宋" w:eastAsia="仿宋" w:cs="仿宋"/>
                <w:kern w:val="0"/>
                <w:sz w:val="24"/>
              </w:rPr>
            </w:pPr>
            <w:r>
              <w:rPr>
                <w:rFonts w:hint="eastAsia" w:ascii="仿宋" w:hAnsi="仿宋" w:eastAsia="仿宋" w:cs="仿宋"/>
                <w:kern w:val="0"/>
                <w:sz w:val="24"/>
              </w:rPr>
              <w:t>单位</w:t>
            </w:r>
          </w:p>
        </w:tc>
        <w:tc>
          <w:tcPr>
            <w:tcW w:w="567" w:type="dxa"/>
            <w:tcMar>
              <w:top w:w="0" w:type="dxa"/>
              <w:left w:w="108" w:type="dxa"/>
              <w:bottom w:w="0" w:type="dxa"/>
              <w:right w:w="108" w:type="dxa"/>
            </w:tcMar>
            <w:vAlign w:val="center"/>
          </w:tcPr>
          <w:p w14:paraId="0621F73E">
            <w:pPr>
              <w:widowControl/>
              <w:spacing w:line="400" w:lineRule="exact"/>
              <w:jc w:val="center"/>
              <w:rPr>
                <w:rFonts w:ascii="仿宋" w:hAnsi="仿宋" w:eastAsia="仿宋" w:cs="仿宋"/>
                <w:kern w:val="0"/>
                <w:sz w:val="24"/>
              </w:rPr>
            </w:pPr>
            <w:r>
              <w:rPr>
                <w:rFonts w:hint="eastAsia" w:ascii="仿宋" w:hAnsi="仿宋" w:eastAsia="仿宋" w:cs="仿宋"/>
                <w:kern w:val="0"/>
                <w:sz w:val="24"/>
              </w:rPr>
              <w:t>数量</w:t>
            </w:r>
          </w:p>
        </w:tc>
        <w:tc>
          <w:tcPr>
            <w:tcW w:w="1536" w:type="dxa"/>
            <w:tcMar>
              <w:top w:w="0" w:type="dxa"/>
              <w:left w:w="108" w:type="dxa"/>
              <w:bottom w:w="0" w:type="dxa"/>
              <w:right w:w="108" w:type="dxa"/>
            </w:tcMar>
            <w:vAlign w:val="center"/>
          </w:tcPr>
          <w:p w14:paraId="29329DC5">
            <w:pPr>
              <w:widowControl/>
              <w:spacing w:line="400" w:lineRule="exact"/>
              <w:jc w:val="center"/>
              <w:rPr>
                <w:rFonts w:ascii="仿宋" w:hAnsi="仿宋" w:eastAsia="仿宋" w:cs="仿宋"/>
                <w:kern w:val="0"/>
                <w:sz w:val="24"/>
              </w:rPr>
            </w:pPr>
            <w:r>
              <w:rPr>
                <w:rFonts w:ascii="仿宋" w:hAnsi="仿宋" w:eastAsia="仿宋" w:cs="仿宋"/>
                <w:kern w:val="0"/>
                <w:sz w:val="24"/>
              </w:rPr>
              <w:t>备注</w:t>
            </w:r>
          </w:p>
        </w:tc>
      </w:tr>
      <w:tr w14:paraId="59699A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14:paraId="0522271D">
            <w:pPr>
              <w:spacing w:line="520" w:lineRule="exact"/>
              <w:jc w:val="center"/>
              <w:rPr>
                <w:rFonts w:ascii="仿宋" w:hAnsi="仿宋" w:eastAsia="仿宋" w:cs="仿宋"/>
                <w:kern w:val="0"/>
                <w:sz w:val="28"/>
                <w:szCs w:val="28"/>
              </w:rPr>
            </w:pPr>
            <w:r>
              <w:rPr>
                <w:rFonts w:hint="eastAsia" w:ascii="仿宋" w:hAnsi="仿宋" w:eastAsia="仿宋" w:cs="仿宋"/>
                <w:kern w:val="0"/>
                <w:sz w:val="24"/>
              </w:rPr>
              <w:t>1</w:t>
            </w:r>
          </w:p>
        </w:tc>
        <w:tc>
          <w:tcPr>
            <w:tcW w:w="2127" w:type="dxa"/>
            <w:tcMar>
              <w:top w:w="0" w:type="dxa"/>
              <w:left w:w="108" w:type="dxa"/>
              <w:bottom w:w="0" w:type="dxa"/>
              <w:right w:w="108" w:type="dxa"/>
            </w:tcMar>
            <w:vAlign w:val="center"/>
          </w:tcPr>
          <w:p w14:paraId="34CC72C4">
            <w:pPr>
              <w:spacing w:line="360" w:lineRule="auto"/>
              <w:rPr>
                <w:rFonts w:ascii="仿宋" w:hAnsi="仿宋" w:eastAsia="仿宋" w:cs="宋体"/>
                <w:kern w:val="0"/>
                <w:sz w:val="28"/>
                <w:szCs w:val="28"/>
              </w:rPr>
            </w:pPr>
            <w:r>
              <w:rPr>
                <w:rFonts w:hint="eastAsia" w:ascii="仿宋" w:hAnsi="仿宋" w:eastAsia="仿宋" w:cs="宋体"/>
                <w:kern w:val="0"/>
                <w:sz w:val="28"/>
                <w:szCs w:val="28"/>
              </w:rPr>
              <w:t>活性炭过滤机</w:t>
            </w:r>
          </w:p>
        </w:tc>
        <w:tc>
          <w:tcPr>
            <w:tcW w:w="3118" w:type="dxa"/>
            <w:tcMar>
              <w:top w:w="0" w:type="dxa"/>
              <w:left w:w="108" w:type="dxa"/>
              <w:bottom w:w="0" w:type="dxa"/>
              <w:right w:w="108" w:type="dxa"/>
            </w:tcMar>
            <w:vAlign w:val="center"/>
          </w:tcPr>
          <w:p w14:paraId="58D96363">
            <w:pPr>
              <w:rPr>
                <w:rFonts w:ascii="仿宋" w:hAnsi="仿宋" w:eastAsia="仿宋"/>
                <w:color w:val="000000"/>
              </w:rPr>
            </w:pPr>
            <w:r>
              <w:rPr>
                <w:rFonts w:hint="eastAsia" w:ascii="仿宋" w:hAnsi="仿宋" w:eastAsia="仿宋"/>
                <w:color w:val="000000"/>
              </w:rPr>
              <w:t>规格：DN850；材质：2205</w:t>
            </w:r>
          </w:p>
          <w:p w14:paraId="4D8B02F4">
            <w:pPr>
              <w:rPr>
                <w:rFonts w:ascii="仿宋" w:hAnsi="仿宋" w:eastAsia="仿宋"/>
                <w:color w:val="000000"/>
              </w:rPr>
            </w:pPr>
            <w:r>
              <w:rPr>
                <w:rFonts w:hint="eastAsia" w:ascii="仿宋" w:hAnsi="仿宋" w:eastAsia="仿宋"/>
                <w:color w:val="000000"/>
              </w:rPr>
              <w:t>设计压力：0.8MPa；</w:t>
            </w:r>
          </w:p>
          <w:p w14:paraId="039341EE">
            <w:pPr>
              <w:rPr>
                <w:rFonts w:ascii="仿宋" w:hAnsi="仿宋" w:eastAsia="仿宋"/>
                <w:color w:val="000000"/>
              </w:rPr>
            </w:pPr>
            <w:r>
              <w:rPr>
                <w:rFonts w:hint="eastAsia" w:ascii="仿宋" w:hAnsi="仿宋" w:eastAsia="仿宋"/>
                <w:color w:val="000000"/>
              </w:rPr>
              <w:t>活性炭填充量：≤75kg</w:t>
            </w:r>
          </w:p>
          <w:p w14:paraId="033E4DD8">
            <w:pPr>
              <w:rPr>
                <w:rFonts w:ascii="仿宋" w:hAnsi="仿宋" w:eastAsia="仿宋"/>
                <w:color w:val="000000"/>
              </w:rPr>
            </w:pPr>
            <w:r>
              <w:rPr>
                <w:rFonts w:hint="eastAsia" w:ascii="仿宋" w:hAnsi="仿宋" w:eastAsia="仿宋"/>
                <w:color w:val="000000"/>
              </w:rPr>
              <w:t>进出液口：</w:t>
            </w:r>
            <w:r>
              <w:rPr>
                <w:rFonts w:hint="eastAsia" w:ascii="仿宋" w:hAnsi="仿宋" w:eastAsia="仿宋"/>
                <w:color w:val="0000FF"/>
              </w:rPr>
              <w:t>DN150</w:t>
            </w:r>
            <w:r>
              <w:rPr>
                <w:rFonts w:hint="eastAsia" w:ascii="仿宋" w:hAnsi="仿宋" w:eastAsia="仿宋"/>
                <w:color w:val="000000"/>
              </w:rPr>
              <w:t xml:space="preserve"> PN16</w:t>
            </w:r>
          </w:p>
          <w:p w14:paraId="0A766D2D">
            <w:pPr>
              <w:spacing w:line="360" w:lineRule="auto"/>
              <w:jc w:val="center"/>
              <w:rPr>
                <w:rFonts w:ascii="仿宋" w:hAnsi="仿宋" w:eastAsia="仿宋" w:cs="宋体"/>
                <w:kern w:val="0"/>
                <w:sz w:val="28"/>
                <w:szCs w:val="28"/>
              </w:rPr>
            </w:pPr>
            <w:r>
              <w:rPr>
                <w:rFonts w:hint="eastAsia" w:ascii="仿宋" w:hAnsi="仿宋" w:eastAsia="仿宋"/>
                <w:color w:val="000000"/>
              </w:rPr>
              <w:t>尺寸：D850mm*L1590mm*6t</w:t>
            </w:r>
          </w:p>
        </w:tc>
        <w:tc>
          <w:tcPr>
            <w:tcW w:w="567" w:type="dxa"/>
            <w:tcMar>
              <w:top w:w="0" w:type="dxa"/>
              <w:left w:w="108" w:type="dxa"/>
              <w:bottom w:w="0" w:type="dxa"/>
              <w:right w:w="108" w:type="dxa"/>
            </w:tcMar>
            <w:vAlign w:val="center"/>
          </w:tcPr>
          <w:p w14:paraId="7F0D2DEA">
            <w:pPr>
              <w:widowControl/>
              <w:jc w:val="center"/>
              <w:rPr>
                <w:rFonts w:ascii="仿宋" w:hAnsi="仿宋" w:eastAsia="仿宋" w:cs="宋体"/>
                <w:kern w:val="0"/>
                <w:sz w:val="28"/>
                <w:szCs w:val="28"/>
              </w:rPr>
            </w:pPr>
            <w:r>
              <w:rPr>
                <w:rFonts w:hint="eastAsia" w:ascii="仿宋" w:hAnsi="仿宋" w:eastAsia="仿宋" w:cs="宋体"/>
                <w:kern w:val="0"/>
                <w:sz w:val="28"/>
                <w:szCs w:val="28"/>
              </w:rPr>
              <w:t>台</w:t>
            </w:r>
          </w:p>
        </w:tc>
        <w:tc>
          <w:tcPr>
            <w:tcW w:w="567" w:type="dxa"/>
            <w:tcMar>
              <w:top w:w="0" w:type="dxa"/>
              <w:left w:w="108" w:type="dxa"/>
              <w:bottom w:w="0" w:type="dxa"/>
              <w:right w:w="108" w:type="dxa"/>
            </w:tcMar>
            <w:vAlign w:val="center"/>
          </w:tcPr>
          <w:p w14:paraId="18906B8D">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536" w:type="dxa"/>
            <w:tcMar>
              <w:top w:w="0" w:type="dxa"/>
              <w:left w:w="108" w:type="dxa"/>
              <w:bottom w:w="0" w:type="dxa"/>
              <w:right w:w="108" w:type="dxa"/>
            </w:tcMar>
            <w:vAlign w:val="center"/>
          </w:tcPr>
          <w:p w14:paraId="140DC13D">
            <w:pPr>
              <w:spacing w:line="520" w:lineRule="exact"/>
              <w:jc w:val="center"/>
              <w:rPr>
                <w:rFonts w:ascii="宋体" w:hAnsi="宋体" w:cs="宋体"/>
                <w:kern w:val="0"/>
                <w:sz w:val="28"/>
                <w:szCs w:val="28"/>
              </w:rPr>
            </w:pPr>
          </w:p>
        </w:tc>
      </w:tr>
      <w:tr w14:paraId="6899E6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14:paraId="61E57969">
            <w:pPr>
              <w:spacing w:line="520" w:lineRule="exact"/>
              <w:jc w:val="center"/>
              <w:rPr>
                <w:rFonts w:ascii="仿宋" w:hAnsi="仿宋" w:eastAsia="仿宋" w:cs="仿宋"/>
                <w:kern w:val="0"/>
                <w:sz w:val="24"/>
              </w:rPr>
            </w:pPr>
            <w:r>
              <w:rPr>
                <w:rFonts w:hint="eastAsia" w:ascii="仿宋" w:hAnsi="仿宋" w:eastAsia="仿宋" w:cs="仿宋"/>
                <w:kern w:val="0"/>
                <w:sz w:val="24"/>
              </w:rPr>
              <w:t>2</w:t>
            </w:r>
          </w:p>
        </w:tc>
        <w:tc>
          <w:tcPr>
            <w:tcW w:w="2127" w:type="dxa"/>
            <w:tcMar>
              <w:top w:w="0" w:type="dxa"/>
              <w:left w:w="108" w:type="dxa"/>
              <w:bottom w:w="0" w:type="dxa"/>
              <w:right w:w="108" w:type="dxa"/>
            </w:tcMar>
            <w:vAlign w:val="center"/>
          </w:tcPr>
          <w:p w14:paraId="284064B9">
            <w:pPr>
              <w:spacing w:line="360" w:lineRule="auto"/>
              <w:rPr>
                <w:rFonts w:ascii="仿宋" w:hAnsi="仿宋" w:eastAsia="仿宋" w:cs="宋体"/>
                <w:kern w:val="0"/>
                <w:sz w:val="28"/>
                <w:szCs w:val="28"/>
              </w:rPr>
            </w:pPr>
            <w:r>
              <w:rPr>
                <w:rFonts w:hint="eastAsia" w:ascii="仿宋" w:hAnsi="仿宋" w:eastAsia="仿宋" w:cs="宋体"/>
                <w:kern w:val="0"/>
                <w:sz w:val="28"/>
                <w:szCs w:val="28"/>
              </w:rPr>
              <w:t>活性炭过滤机</w:t>
            </w:r>
          </w:p>
        </w:tc>
        <w:tc>
          <w:tcPr>
            <w:tcW w:w="3118" w:type="dxa"/>
            <w:tcMar>
              <w:top w:w="0" w:type="dxa"/>
              <w:left w:w="108" w:type="dxa"/>
              <w:bottom w:w="0" w:type="dxa"/>
              <w:right w:w="108" w:type="dxa"/>
            </w:tcMar>
            <w:vAlign w:val="center"/>
          </w:tcPr>
          <w:p w14:paraId="77DF7797">
            <w:pPr>
              <w:rPr>
                <w:rFonts w:ascii="仿宋" w:hAnsi="仿宋" w:eastAsia="仿宋"/>
                <w:color w:val="000000"/>
              </w:rPr>
            </w:pPr>
            <w:r>
              <w:rPr>
                <w:rFonts w:hint="eastAsia" w:ascii="仿宋" w:hAnsi="仿宋" w:eastAsia="仿宋"/>
                <w:color w:val="000000"/>
              </w:rPr>
              <w:t>规格：DN850；材质：2205</w:t>
            </w:r>
          </w:p>
          <w:p w14:paraId="0848A83B">
            <w:pPr>
              <w:rPr>
                <w:rFonts w:ascii="仿宋" w:hAnsi="仿宋" w:eastAsia="仿宋"/>
                <w:color w:val="000000"/>
              </w:rPr>
            </w:pPr>
            <w:r>
              <w:rPr>
                <w:rFonts w:hint="eastAsia" w:ascii="仿宋" w:hAnsi="仿宋" w:eastAsia="仿宋"/>
                <w:color w:val="000000"/>
              </w:rPr>
              <w:t>设计压力：0.8MPa；</w:t>
            </w:r>
          </w:p>
          <w:p w14:paraId="39963CD8">
            <w:pPr>
              <w:rPr>
                <w:rFonts w:ascii="仿宋" w:hAnsi="仿宋" w:eastAsia="仿宋"/>
                <w:color w:val="000000"/>
              </w:rPr>
            </w:pPr>
            <w:r>
              <w:rPr>
                <w:rFonts w:hint="eastAsia" w:ascii="仿宋" w:hAnsi="仿宋" w:eastAsia="仿宋"/>
                <w:color w:val="000000"/>
              </w:rPr>
              <w:t>活性炭填充量：≤75kg</w:t>
            </w:r>
          </w:p>
          <w:p w14:paraId="327063A7">
            <w:pPr>
              <w:rPr>
                <w:rFonts w:ascii="仿宋" w:hAnsi="仿宋" w:eastAsia="仿宋"/>
                <w:color w:val="000000"/>
              </w:rPr>
            </w:pPr>
            <w:r>
              <w:rPr>
                <w:rFonts w:hint="eastAsia" w:ascii="仿宋" w:hAnsi="仿宋" w:eastAsia="仿宋"/>
                <w:color w:val="000000"/>
              </w:rPr>
              <w:t>进出液口：</w:t>
            </w:r>
            <w:r>
              <w:rPr>
                <w:rFonts w:hint="eastAsia" w:ascii="仿宋" w:hAnsi="仿宋" w:eastAsia="仿宋"/>
                <w:color w:val="0000FF"/>
              </w:rPr>
              <w:t>DN100</w:t>
            </w:r>
            <w:r>
              <w:rPr>
                <w:rFonts w:hint="eastAsia" w:ascii="仿宋" w:hAnsi="仿宋" w:eastAsia="仿宋"/>
                <w:color w:val="000000"/>
              </w:rPr>
              <w:t xml:space="preserve"> PN16</w:t>
            </w:r>
          </w:p>
          <w:p w14:paraId="3E210304">
            <w:pPr>
              <w:spacing w:line="360" w:lineRule="auto"/>
              <w:jc w:val="center"/>
              <w:rPr>
                <w:rFonts w:ascii="仿宋" w:hAnsi="仿宋" w:eastAsia="仿宋" w:cs="宋体"/>
                <w:kern w:val="0"/>
                <w:sz w:val="28"/>
                <w:szCs w:val="28"/>
              </w:rPr>
            </w:pPr>
            <w:r>
              <w:rPr>
                <w:rFonts w:hint="eastAsia" w:ascii="仿宋" w:hAnsi="仿宋" w:eastAsia="仿宋"/>
                <w:color w:val="000000"/>
              </w:rPr>
              <w:t>尺寸：D850mm*L1590mm*6t</w:t>
            </w:r>
          </w:p>
        </w:tc>
        <w:tc>
          <w:tcPr>
            <w:tcW w:w="567" w:type="dxa"/>
            <w:tcMar>
              <w:top w:w="0" w:type="dxa"/>
              <w:left w:w="108" w:type="dxa"/>
              <w:bottom w:w="0" w:type="dxa"/>
              <w:right w:w="108" w:type="dxa"/>
            </w:tcMar>
            <w:vAlign w:val="center"/>
          </w:tcPr>
          <w:p w14:paraId="252789DA">
            <w:pPr>
              <w:widowControl/>
              <w:jc w:val="center"/>
              <w:rPr>
                <w:rFonts w:ascii="仿宋" w:hAnsi="仿宋" w:eastAsia="仿宋" w:cs="宋体"/>
                <w:kern w:val="0"/>
                <w:sz w:val="28"/>
                <w:szCs w:val="28"/>
              </w:rPr>
            </w:pPr>
            <w:r>
              <w:rPr>
                <w:rFonts w:hint="eastAsia" w:ascii="仿宋" w:hAnsi="仿宋" w:eastAsia="仿宋" w:cs="宋体"/>
                <w:kern w:val="0"/>
                <w:sz w:val="28"/>
                <w:szCs w:val="28"/>
              </w:rPr>
              <w:t>台</w:t>
            </w:r>
          </w:p>
        </w:tc>
        <w:tc>
          <w:tcPr>
            <w:tcW w:w="567" w:type="dxa"/>
            <w:tcMar>
              <w:top w:w="0" w:type="dxa"/>
              <w:left w:w="108" w:type="dxa"/>
              <w:bottom w:w="0" w:type="dxa"/>
              <w:right w:w="108" w:type="dxa"/>
            </w:tcMar>
            <w:vAlign w:val="center"/>
          </w:tcPr>
          <w:p w14:paraId="22486F24">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536" w:type="dxa"/>
            <w:tcMar>
              <w:top w:w="0" w:type="dxa"/>
              <w:left w:w="108" w:type="dxa"/>
              <w:bottom w:w="0" w:type="dxa"/>
              <w:right w:w="108" w:type="dxa"/>
            </w:tcMar>
            <w:vAlign w:val="center"/>
          </w:tcPr>
          <w:p w14:paraId="30F54C47">
            <w:pPr>
              <w:spacing w:line="520" w:lineRule="exact"/>
              <w:jc w:val="center"/>
              <w:rPr>
                <w:rFonts w:ascii="宋体" w:hAnsi="宋体" w:cs="宋体"/>
                <w:kern w:val="0"/>
                <w:sz w:val="28"/>
                <w:szCs w:val="28"/>
              </w:rPr>
            </w:pPr>
          </w:p>
        </w:tc>
      </w:tr>
      <w:tr w14:paraId="341E59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14:paraId="18059A88">
            <w:pPr>
              <w:spacing w:line="520" w:lineRule="exact"/>
              <w:jc w:val="center"/>
              <w:rPr>
                <w:rFonts w:ascii="仿宋" w:hAnsi="仿宋" w:eastAsia="仿宋" w:cs="仿宋"/>
                <w:kern w:val="0"/>
                <w:sz w:val="24"/>
              </w:rPr>
            </w:pPr>
            <w:r>
              <w:rPr>
                <w:rFonts w:hint="eastAsia" w:ascii="仿宋" w:hAnsi="仿宋" w:eastAsia="仿宋" w:cs="仿宋"/>
                <w:kern w:val="0"/>
                <w:sz w:val="24"/>
              </w:rPr>
              <w:t>3</w:t>
            </w:r>
          </w:p>
        </w:tc>
        <w:tc>
          <w:tcPr>
            <w:tcW w:w="2127" w:type="dxa"/>
            <w:tcMar>
              <w:top w:w="0" w:type="dxa"/>
              <w:left w:w="108" w:type="dxa"/>
              <w:bottom w:w="0" w:type="dxa"/>
              <w:right w:w="108" w:type="dxa"/>
            </w:tcMar>
            <w:vAlign w:val="center"/>
          </w:tcPr>
          <w:p w14:paraId="39FCCC53">
            <w:pPr>
              <w:spacing w:line="360" w:lineRule="auto"/>
              <w:rPr>
                <w:rFonts w:ascii="仿宋" w:hAnsi="仿宋" w:eastAsia="仿宋" w:cs="宋体"/>
                <w:kern w:val="0"/>
                <w:sz w:val="28"/>
                <w:szCs w:val="28"/>
              </w:rPr>
            </w:pPr>
            <w:r>
              <w:rPr>
                <w:rFonts w:hint="eastAsia" w:ascii="仿宋" w:hAnsi="仿宋" w:eastAsia="仿宋" w:cs="宋体"/>
                <w:kern w:val="0"/>
                <w:sz w:val="28"/>
                <w:szCs w:val="28"/>
              </w:rPr>
              <w:t>活性炭过滤机</w:t>
            </w:r>
          </w:p>
        </w:tc>
        <w:tc>
          <w:tcPr>
            <w:tcW w:w="3118" w:type="dxa"/>
            <w:tcMar>
              <w:top w:w="0" w:type="dxa"/>
              <w:left w:w="108" w:type="dxa"/>
              <w:bottom w:w="0" w:type="dxa"/>
              <w:right w:w="108" w:type="dxa"/>
            </w:tcMar>
            <w:vAlign w:val="center"/>
          </w:tcPr>
          <w:p w14:paraId="019F6A62">
            <w:pPr>
              <w:rPr>
                <w:rFonts w:ascii="仿宋" w:hAnsi="仿宋" w:eastAsia="仿宋"/>
                <w:color w:val="000000"/>
              </w:rPr>
            </w:pPr>
            <w:r>
              <w:rPr>
                <w:rFonts w:hint="eastAsia" w:ascii="仿宋" w:hAnsi="仿宋" w:eastAsia="仿宋"/>
                <w:color w:val="000000"/>
              </w:rPr>
              <w:t>规格：DN600；材质：2205</w:t>
            </w:r>
          </w:p>
          <w:p w14:paraId="41347915">
            <w:pPr>
              <w:rPr>
                <w:rFonts w:ascii="仿宋" w:hAnsi="仿宋" w:eastAsia="仿宋"/>
                <w:color w:val="000000"/>
              </w:rPr>
            </w:pPr>
            <w:r>
              <w:rPr>
                <w:rFonts w:hint="eastAsia" w:ascii="仿宋" w:hAnsi="仿宋" w:eastAsia="仿宋"/>
                <w:color w:val="000000"/>
              </w:rPr>
              <w:t>设计压力：0.8MPa；</w:t>
            </w:r>
          </w:p>
          <w:p w14:paraId="2EA1CDFA">
            <w:pPr>
              <w:rPr>
                <w:rFonts w:ascii="仿宋" w:hAnsi="仿宋" w:eastAsia="仿宋"/>
                <w:color w:val="000000"/>
              </w:rPr>
            </w:pPr>
            <w:r>
              <w:rPr>
                <w:rFonts w:hint="eastAsia" w:ascii="仿宋" w:hAnsi="仿宋" w:eastAsia="仿宋"/>
                <w:color w:val="000000"/>
              </w:rPr>
              <w:t>活性炭填充量：≤30kg</w:t>
            </w:r>
          </w:p>
          <w:p w14:paraId="69617E61">
            <w:pPr>
              <w:rPr>
                <w:rFonts w:ascii="仿宋" w:hAnsi="仿宋" w:eastAsia="仿宋"/>
                <w:color w:val="000000"/>
              </w:rPr>
            </w:pPr>
            <w:r>
              <w:rPr>
                <w:rFonts w:hint="eastAsia" w:ascii="仿宋" w:hAnsi="仿宋" w:eastAsia="仿宋"/>
                <w:color w:val="000000"/>
              </w:rPr>
              <w:t>进出液口：</w:t>
            </w:r>
            <w:r>
              <w:rPr>
                <w:rFonts w:hint="eastAsia" w:ascii="仿宋" w:hAnsi="仿宋" w:eastAsia="仿宋"/>
                <w:color w:val="0000FF"/>
              </w:rPr>
              <w:t>DN65</w:t>
            </w:r>
            <w:r>
              <w:rPr>
                <w:rFonts w:hint="eastAsia" w:ascii="仿宋" w:hAnsi="仿宋" w:eastAsia="仿宋"/>
                <w:color w:val="000000"/>
              </w:rPr>
              <w:t xml:space="preserve"> PN16</w:t>
            </w:r>
          </w:p>
          <w:p w14:paraId="3B2300B7">
            <w:pPr>
              <w:spacing w:line="360" w:lineRule="auto"/>
              <w:jc w:val="center"/>
              <w:rPr>
                <w:rFonts w:ascii="仿宋" w:hAnsi="仿宋" w:eastAsia="仿宋" w:cs="宋体"/>
                <w:kern w:val="0"/>
                <w:sz w:val="28"/>
                <w:szCs w:val="28"/>
              </w:rPr>
            </w:pPr>
            <w:r>
              <w:rPr>
                <w:rFonts w:hint="eastAsia" w:ascii="仿宋" w:hAnsi="仿宋" w:eastAsia="仿宋"/>
                <w:color w:val="000000"/>
              </w:rPr>
              <w:t>尺寸：D850mm*L955mm*4t</w:t>
            </w:r>
          </w:p>
        </w:tc>
        <w:tc>
          <w:tcPr>
            <w:tcW w:w="567" w:type="dxa"/>
            <w:tcMar>
              <w:top w:w="0" w:type="dxa"/>
              <w:left w:w="108" w:type="dxa"/>
              <w:bottom w:w="0" w:type="dxa"/>
              <w:right w:w="108" w:type="dxa"/>
            </w:tcMar>
            <w:vAlign w:val="center"/>
          </w:tcPr>
          <w:p w14:paraId="485E2A48">
            <w:pPr>
              <w:widowControl/>
              <w:jc w:val="center"/>
              <w:rPr>
                <w:rFonts w:ascii="仿宋" w:hAnsi="仿宋" w:eastAsia="仿宋" w:cs="宋体"/>
                <w:kern w:val="0"/>
                <w:sz w:val="28"/>
                <w:szCs w:val="28"/>
              </w:rPr>
            </w:pPr>
            <w:r>
              <w:rPr>
                <w:rFonts w:hint="eastAsia" w:ascii="仿宋" w:hAnsi="仿宋" w:eastAsia="仿宋" w:cs="宋体"/>
                <w:kern w:val="0"/>
                <w:sz w:val="28"/>
                <w:szCs w:val="28"/>
              </w:rPr>
              <w:t>台</w:t>
            </w:r>
          </w:p>
        </w:tc>
        <w:tc>
          <w:tcPr>
            <w:tcW w:w="567" w:type="dxa"/>
            <w:tcMar>
              <w:top w:w="0" w:type="dxa"/>
              <w:left w:w="108" w:type="dxa"/>
              <w:bottom w:w="0" w:type="dxa"/>
              <w:right w:w="108" w:type="dxa"/>
            </w:tcMar>
            <w:vAlign w:val="center"/>
          </w:tcPr>
          <w:p w14:paraId="4210F631">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536" w:type="dxa"/>
            <w:tcMar>
              <w:top w:w="0" w:type="dxa"/>
              <w:left w:w="108" w:type="dxa"/>
              <w:bottom w:w="0" w:type="dxa"/>
              <w:right w:w="108" w:type="dxa"/>
            </w:tcMar>
            <w:vAlign w:val="center"/>
          </w:tcPr>
          <w:p w14:paraId="171EB672">
            <w:pPr>
              <w:spacing w:line="520" w:lineRule="exact"/>
              <w:jc w:val="center"/>
              <w:rPr>
                <w:rFonts w:ascii="宋体" w:hAnsi="宋体" w:cs="宋体"/>
                <w:kern w:val="0"/>
                <w:sz w:val="28"/>
                <w:szCs w:val="28"/>
              </w:rPr>
            </w:pPr>
          </w:p>
        </w:tc>
      </w:tr>
    </w:tbl>
    <w:p w14:paraId="7F21A94E">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2、</w:t>
      </w:r>
      <w:r>
        <w:rPr>
          <w:rFonts w:hint="eastAsia" w:ascii="仿宋_GB2312" w:hAnsi="仿宋_GB2312" w:eastAsia="仿宋_GB2312" w:cs="仿宋_GB2312"/>
          <w:sz w:val="28"/>
          <w:szCs w:val="32"/>
        </w:rPr>
        <w:t>技术要求：</w:t>
      </w:r>
    </w:p>
    <w:p w14:paraId="5E781B17">
      <w:pPr>
        <w:widowControl/>
        <w:shd w:val="clear" w:color="auto" w:fill="FFFFFF"/>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2.1.工作介质硫酸铜溶液，温度≤100℃；</w:t>
      </w:r>
    </w:p>
    <w:p w14:paraId="662605B8">
      <w:pPr>
        <w:spacing w:line="360" w:lineRule="auto"/>
        <w:rPr>
          <w:rFonts w:ascii="仿宋" w:hAnsi="仿宋" w:eastAsia="仿宋"/>
          <w:color w:val="000000" w:themeColor="text1"/>
          <w:sz w:val="28"/>
          <w:szCs w:val="28"/>
          <w:lang w:bidi="zh-CN"/>
        </w:rPr>
      </w:pPr>
      <w:r>
        <w:rPr>
          <w:rFonts w:hint="eastAsia" w:ascii="仿宋" w:hAnsi="仿宋" w:eastAsia="仿宋" w:cs="仿宋"/>
          <w:color w:val="000000"/>
          <w:sz w:val="28"/>
          <w:szCs w:val="28"/>
        </w:rPr>
        <w:t xml:space="preserve">   2 2.</w:t>
      </w:r>
      <w:r>
        <w:rPr>
          <w:rFonts w:hint="eastAsia" w:ascii="仿宋" w:hAnsi="仿宋" w:eastAsia="仿宋"/>
          <w:bCs/>
          <w:color w:val="000000"/>
          <w:sz w:val="28"/>
          <w:szCs w:val="28"/>
        </w:rPr>
        <w:t xml:space="preserve"> 过滤机具体尺寸规格参照附件图纸加工，板材选用宝钢或太钢品牌，并在出厂时附带材质证明；过滤机焊接应均匀牢固、平整，不能有夹渣、气孔，焊缝与基材具有同等耐蚀性能，制作完毕进行水压测试，并在出厂时附带试压报告。</w:t>
      </w:r>
    </w:p>
    <w:p w14:paraId="57098213">
      <w:pPr>
        <w:spacing w:line="360" w:lineRule="auto"/>
        <w:rPr>
          <w:rFonts w:hint="eastAsia" w:ascii="仿宋" w:hAnsi="仿宋" w:eastAsia="仿宋"/>
          <w:bCs/>
          <w:color w:val="000000"/>
          <w:sz w:val="28"/>
          <w:szCs w:val="28"/>
        </w:rPr>
      </w:pPr>
      <w:r>
        <w:rPr>
          <w:rFonts w:hint="eastAsia" w:ascii="仿宋" w:hAnsi="仿宋" w:eastAsia="仿宋"/>
          <w:bCs/>
          <w:color w:val="000000"/>
          <w:sz w:val="28"/>
          <w:szCs w:val="28"/>
        </w:rPr>
        <w:t xml:space="preserve">    2.3.过滤机包含压力表、排液球阀、排气球阀、地脚膨胀螺栓等配件；不含管口配对法兰。</w:t>
      </w:r>
      <w:bookmarkStart w:id="0" w:name="_Toc31926"/>
    </w:p>
    <w:p w14:paraId="3100CE06">
      <w:pPr>
        <w:spacing w:line="360" w:lineRule="auto"/>
        <w:rPr>
          <w:rFonts w:ascii="仿宋" w:hAnsi="仿宋" w:eastAsia="仿宋"/>
          <w:bCs/>
          <w:color w:val="000000"/>
          <w:sz w:val="28"/>
          <w:szCs w:val="28"/>
        </w:rPr>
      </w:pPr>
      <w:r>
        <w:rPr>
          <w:rFonts w:hint="eastAsia" w:ascii="仿宋" w:hAnsi="仿宋" w:eastAsia="仿宋"/>
          <w:bCs/>
          <w:color w:val="000000"/>
          <w:sz w:val="28"/>
          <w:szCs w:val="28"/>
        </w:rPr>
        <w:t xml:space="preserve">    2.4. 供货周期20天。</w:t>
      </w:r>
    </w:p>
    <w:p w14:paraId="1DAF969F">
      <w:pPr>
        <w:spacing w:line="360" w:lineRule="auto"/>
        <w:rPr>
          <w:rFonts w:ascii="仿宋" w:hAnsi="仿宋" w:eastAsia="仿宋"/>
          <w:bCs/>
          <w:color w:val="000000"/>
          <w:sz w:val="28"/>
          <w:szCs w:val="28"/>
        </w:rPr>
      </w:pPr>
      <w:r>
        <w:rPr>
          <w:rFonts w:hint="eastAsia" w:ascii="仿宋" w:hAnsi="仿宋" w:eastAsia="仿宋"/>
          <w:sz w:val="28"/>
          <w:szCs w:val="28"/>
        </w:rPr>
        <w:t xml:space="preserve">  3、执行标准规范</w:t>
      </w:r>
      <w:bookmarkEnd w:id="0"/>
    </w:p>
    <w:p w14:paraId="634A072C">
      <w:pPr>
        <w:spacing w:line="360" w:lineRule="auto"/>
        <w:ind w:right="560"/>
        <w:rPr>
          <w:rFonts w:ascii="仿宋" w:hAnsi="仿宋" w:eastAsia="仿宋"/>
          <w:bCs/>
          <w:sz w:val="28"/>
          <w:szCs w:val="28"/>
        </w:rPr>
      </w:pPr>
      <w:r>
        <w:rPr>
          <w:rFonts w:hint="eastAsia" w:ascii="仿宋" w:hAnsi="仿宋" w:eastAsia="仿宋"/>
          <w:bCs/>
          <w:sz w:val="28"/>
          <w:szCs w:val="28"/>
        </w:rPr>
        <w:t>GB/T150.1～150.4-2011 《压力容器》</w:t>
      </w:r>
    </w:p>
    <w:p w14:paraId="720B87C8">
      <w:pPr>
        <w:spacing w:line="360" w:lineRule="auto"/>
        <w:ind w:right="560"/>
        <w:rPr>
          <w:rFonts w:ascii="仿宋" w:hAnsi="仿宋" w:eastAsia="仿宋"/>
          <w:bCs/>
          <w:sz w:val="28"/>
          <w:szCs w:val="28"/>
        </w:rPr>
      </w:pPr>
      <w:r>
        <w:rPr>
          <w:rFonts w:hint="eastAsia" w:ascii="仿宋" w:hAnsi="仿宋" w:eastAsia="仿宋"/>
          <w:bCs/>
          <w:sz w:val="28"/>
          <w:szCs w:val="28"/>
        </w:rPr>
        <w:t>GB/T25198-2010 《压力容器封头》</w:t>
      </w:r>
    </w:p>
    <w:p w14:paraId="531C0A78">
      <w:pPr>
        <w:spacing w:line="360" w:lineRule="auto"/>
        <w:ind w:right="560"/>
        <w:rPr>
          <w:rFonts w:ascii="仿宋" w:hAnsi="仿宋" w:eastAsia="仿宋"/>
          <w:bCs/>
          <w:sz w:val="28"/>
          <w:szCs w:val="28"/>
        </w:rPr>
      </w:pPr>
      <w:r>
        <w:rPr>
          <w:rFonts w:hint="eastAsia" w:ascii="仿宋" w:hAnsi="仿宋" w:eastAsia="仿宋"/>
          <w:bCs/>
          <w:sz w:val="28"/>
          <w:szCs w:val="28"/>
        </w:rPr>
        <w:t>HG/T20592-2009 《钢制管法兰(PN系列)》</w:t>
      </w:r>
    </w:p>
    <w:p w14:paraId="490198AD">
      <w:pPr>
        <w:spacing w:line="360" w:lineRule="auto"/>
        <w:ind w:right="560"/>
        <w:rPr>
          <w:rFonts w:ascii="仿宋" w:hAnsi="仿宋" w:eastAsia="仿宋"/>
          <w:bCs/>
          <w:sz w:val="28"/>
          <w:szCs w:val="28"/>
        </w:rPr>
      </w:pPr>
      <w:r>
        <w:rPr>
          <w:rFonts w:hint="eastAsia" w:ascii="仿宋" w:hAnsi="仿宋" w:eastAsia="仿宋"/>
          <w:bCs/>
          <w:sz w:val="28"/>
          <w:szCs w:val="28"/>
        </w:rPr>
        <w:t>GB/T 1804-2000 《一般公差未注公差的线性和角度尺寸的公差》</w:t>
      </w:r>
    </w:p>
    <w:p w14:paraId="209832AC">
      <w:pPr>
        <w:pStyle w:val="3"/>
        <w:rPr>
          <w:rFonts w:ascii="仿宋" w:hAnsi="仿宋" w:eastAsia="仿宋"/>
          <w:sz w:val="28"/>
          <w:szCs w:val="28"/>
        </w:rPr>
      </w:pPr>
      <w:bookmarkStart w:id="1" w:name="_Toc13218"/>
      <w:r>
        <w:rPr>
          <w:rFonts w:hint="eastAsia" w:ascii="仿宋" w:hAnsi="仿宋" w:eastAsia="仿宋"/>
          <w:sz w:val="28"/>
          <w:szCs w:val="28"/>
        </w:rPr>
        <w:t>4、设备加工技术要求</w:t>
      </w:r>
      <w:bookmarkEnd w:id="1"/>
    </w:p>
    <w:p w14:paraId="6A5DFD02">
      <w:pPr>
        <w:spacing w:line="360" w:lineRule="auto"/>
        <w:ind w:firstLine="560" w:firstLineChars="200"/>
        <w:rPr>
          <w:rFonts w:ascii="仿宋" w:hAnsi="仿宋" w:eastAsia="仿宋"/>
          <w:sz w:val="28"/>
          <w:szCs w:val="28"/>
        </w:rPr>
      </w:pPr>
      <w:r>
        <w:rPr>
          <w:rFonts w:hint="eastAsia" w:ascii="仿宋" w:hAnsi="仿宋" w:eastAsia="仿宋"/>
          <w:sz w:val="28"/>
          <w:szCs w:val="28"/>
        </w:rPr>
        <w:t>本章的基本技术要求为最低要求，并不替代第4章所列的采用标准，而仅是针对本过滤器设备筒体、过滤元件及内件进行补充或对某些条款的明确或限制。</w:t>
      </w:r>
    </w:p>
    <w:p w14:paraId="7D34200F">
      <w:pPr>
        <w:spacing w:line="360" w:lineRule="auto"/>
        <w:outlineLvl w:val="1"/>
        <w:rPr>
          <w:rFonts w:ascii="仿宋" w:hAnsi="仿宋" w:eastAsia="仿宋"/>
          <w:b/>
          <w:sz w:val="28"/>
          <w:szCs w:val="28"/>
        </w:rPr>
      </w:pPr>
      <w:bookmarkStart w:id="2" w:name="_Toc59026664"/>
      <w:r>
        <w:rPr>
          <w:rFonts w:hint="eastAsia" w:ascii="仿宋" w:hAnsi="仿宋" w:eastAsia="仿宋" w:cs="Arial"/>
          <w:b/>
          <w:sz w:val="28"/>
          <w:szCs w:val="28"/>
        </w:rPr>
        <w:t>4.1过滤器的工艺设计及机械设计</w:t>
      </w:r>
      <w:bookmarkEnd w:id="2"/>
    </w:p>
    <w:p w14:paraId="37190516">
      <w:pPr>
        <w:spacing w:line="360" w:lineRule="auto"/>
        <w:rPr>
          <w:rFonts w:ascii="仿宋" w:hAnsi="仿宋" w:eastAsia="仿宋"/>
          <w:sz w:val="28"/>
          <w:szCs w:val="28"/>
        </w:rPr>
      </w:pPr>
      <w:r>
        <w:rPr>
          <w:rFonts w:hint="eastAsia" w:ascii="仿宋" w:hAnsi="仿宋" w:eastAsia="仿宋"/>
          <w:sz w:val="28"/>
          <w:szCs w:val="28"/>
        </w:rPr>
        <w:t>4.1.1过滤器的强度设计和结构设计应</w:t>
      </w:r>
      <w:r>
        <w:rPr>
          <w:rFonts w:hint="eastAsia" w:ascii="仿宋" w:hAnsi="仿宋" w:eastAsia="仿宋"/>
          <w:sz w:val="28"/>
          <w:szCs w:val="28"/>
          <w:lang w:val="zh-CN"/>
        </w:rPr>
        <w:t>按</w:t>
      </w:r>
      <w:r>
        <w:rPr>
          <w:rFonts w:hint="eastAsia" w:ascii="仿宋" w:hAnsi="仿宋" w:eastAsia="仿宋"/>
          <w:sz w:val="28"/>
          <w:szCs w:val="28"/>
        </w:rPr>
        <w:t>照过滤器询价数据表</w:t>
      </w:r>
      <w:r>
        <w:rPr>
          <w:rFonts w:hint="eastAsia" w:ascii="仿宋" w:hAnsi="仿宋" w:eastAsia="仿宋"/>
          <w:sz w:val="28"/>
          <w:szCs w:val="28"/>
          <w:lang w:val="zh-CN"/>
        </w:rPr>
        <w:t>及相应技术标准</w:t>
      </w:r>
      <w:r>
        <w:rPr>
          <w:rFonts w:hint="eastAsia" w:ascii="仿宋" w:hAnsi="仿宋" w:eastAsia="仿宋"/>
          <w:sz w:val="28"/>
          <w:szCs w:val="28"/>
        </w:rPr>
        <w:t>进行强度计算、结构设计、材料采购、制造、检验和验收。</w:t>
      </w:r>
    </w:p>
    <w:p w14:paraId="360F562D">
      <w:pPr>
        <w:spacing w:line="360" w:lineRule="auto"/>
        <w:rPr>
          <w:rFonts w:ascii="仿宋" w:hAnsi="仿宋" w:eastAsia="仿宋"/>
          <w:sz w:val="28"/>
          <w:szCs w:val="28"/>
        </w:rPr>
      </w:pPr>
      <w:r>
        <w:rPr>
          <w:rFonts w:hint="eastAsia" w:ascii="仿宋" w:hAnsi="仿宋" w:eastAsia="仿宋"/>
          <w:sz w:val="28"/>
          <w:szCs w:val="28"/>
        </w:rPr>
        <w:t>4.1.2过滤元件的更换：乙方应推荐合理的过滤元件压力降配合甲方更换过滤元件。</w:t>
      </w:r>
    </w:p>
    <w:p w14:paraId="44852240">
      <w:pPr>
        <w:spacing w:line="360" w:lineRule="auto"/>
        <w:rPr>
          <w:rFonts w:ascii="仿宋" w:hAnsi="仿宋" w:eastAsia="仿宋"/>
          <w:sz w:val="28"/>
          <w:szCs w:val="28"/>
        </w:rPr>
      </w:pPr>
      <w:r>
        <w:rPr>
          <w:rFonts w:hint="eastAsia" w:ascii="仿宋" w:hAnsi="仿宋" w:eastAsia="仿宋"/>
          <w:sz w:val="28"/>
          <w:szCs w:val="28"/>
        </w:rPr>
        <w:t>4.1.3内件结构设计合理，确保过滤元件更换方便，使用过程平稳且密封性优良。</w:t>
      </w:r>
    </w:p>
    <w:p w14:paraId="39D63B9C">
      <w:pPr>
        <w:spacing w:line="360" w:lineRule="auto"/>
        <w:rPr>
          <w:rFonts w:ascii="仿宋" w:hAnsi="仿宋" w:eastAsia="仿宋"/>
          <w:sz w:val="28"/>
          <w:szCs w:val="28"/>
        </w:rPr>
      </w:pPr>
      <w:r>
        <w:rPr>
          <w:rFonts w:hint="eastAsia" w:ascii="仿宋" w:hAnsi="仿宋" w:eastAsia="仿宋"/>
          <w:sz w:val="28"/>
          <w:szCs w:val="28"/>
        </w:rPr>
        <w:t>4.1.4所有制造和检验文件须服从本技术协议中所列国家标准、规程、规范的要求和甲方数据表及有关文件的要求。</w:t>
      </w:r>
    </w:p>
    <w:p w14:paraId="462F9878">
      <w:pPr>
        <w:spacing w:line="360" w:lineRule="auto"/>
        <w:rPr>
          <w:rFonts w:ascii="仿宋" w:hAnsi="仿宋" w:eastAsia="仿宋"/>
          <w:sz w:val="28"/>
          <w:szCs w:val="28"/>
        </w:rPr>
      </w:pPr>
      <w:r>
        <w:rPr>
          <w:rFonts w:hint="eastAsia" w:ascii="仿宋" w:hAnsi="仿宋" w:eastAsia="仿宋"/>
          <w:sz w:val="28"/>
          <w:szCs w:val="28"/>
        </w:rPr>
        <w:t>4.1.5制造文件须由甲方认可，只有认可的设计图才能投入生产。</w:t>
      </w:r>
    </w:p>
    <w:p w14:paraId="30DC5ACB">
      <w:pPr>
        <w:spacing w:line="360" w:lineRule="auto"/>
        <w:outlineLvl w:val="1"/>
        <w:rPr>
          <w:rFonts w:ascii="仿宋" w:hAnsi="仿宋" w:eastAsia="仿宋"/>
          <w:b/>
          <w:color w:val="000000"/>
          <w:sz w:val="28"/>
          <w:szCs w:val="28"/>
        </w:rPr>
      </w:pPr>
      <w:bookmarkStart w:id="3" w:name="_Toc59026665"/>
      <w:r>
        <w:rPr>
          <w:rFonts w:hint="eastAsia" w:ascii="仿宋" w:hAnsi="仿宋" w:eastAsia="仿宋"/>
          <w:b/>
          <w:sz w:val="28"/>
          <w:szCs w:val="28"/>
        </w:rPr>
        <w:t>4.2</w:t>
      </w:r>
      <w:r>
        <w:rPr>
          <w:rFonts w:hint="eastAsia" w:ascii="仿宋" w:hAnsi="仿宋" w:eastAsia="仿宋"/>
          <w:b/>
          <w:color w:val="000000"/>
          <w:sz w:val="28"/>
          <w:szCs w:val="28"/>
        </w:rPr>
        <w:t>设计要求</w:t>
      </w:r>
      <w:bookmarkEnd w:id="3"/>
    </w:p>
    <w:p w14:paraId="0E2529BC">
      <w:pPr>
        <w:spacing w:line="360" w:lineRule="auto"/>
        <w:rPr>
          <w:rFonts w:ascii="仿宋" w:hAnsi="仿宋" w:eastAsia="仿宋"/>
          <w:sz w:val="28"/>
          <w:szCs w:val="28"/>
        </w:rPr>
      </w:pPr>
      <w:r>
        <w:rPr>
          <w:rFonts w:hint="eastAsia" w:ascii="仿宋" w:hAnsi="仿宋" w:eastAsia="仿宋"/>
          <w:sz w:val="28"/>
          <w:szCs w:val="28"/>
        </w:rPr>
        <w:t>4.2.1设备本体上所有接管开孔必须按GB150.4的规定进行开孔。</w:t>
      </w:r>
    </w:p>
    <w:p w14:paraId="0C619124">
      <w:pPr>
        <w:spacing w:line="360" w:lineRule="auto"/>
        <w:rPr>
          <w:rFonts w:ascii="仿宋" w:hAnsi="仿宋" w:eastAsia="仿宋"/>
          <w:sz w:val="28"/>
          <w:szCs w:val="28"/>
        </w:rPr>
      </w:pPr>
      <w:r>
        <w:rPr>
          <w:rFonts w:hint="eastAsia" w:ascii="仿宋" w:hAnsi="仿宋" w:eastAsia="仿宋"/>
          <w:sz w:val="28"/>
          <w:szCs w:val="28"/>
        </w:rPr>
        <w:t>4.2.2 所有管道法兰全部采用HG/T20</w:t>
      </w:r>
      <w:r>
        <w:rPr>
          <w:rFonts w:ascii="仿宋" w:hAnsi="仿宋" w:eastAsia="仿宋"/>
          <w:sz w:val="28"/>
          <w:szCs w:val="28"/>
        </w:rPr>
        <w:t>592</w:t>
      </w:r>
      <w:r>
        <w:rPr>
          <w:rFonts w:hint="eastAsia" w:ascii="仿宋" w:hAnsi="仿宋" w:eastAsia="仿宋"/>
          <w:sz w:val="28"/>
          <w:szCs w:val="28"/>
        </w:rPr>
        <w:t>标准法兰。</w:t>
      </w:r>
    </w:p>
    <w:p w14:paraId="621A481F">
      <w:pPr>
        <w:spacing w:line="360" w:lineRule="auto"/>
        <w:ind w:left="632" w:hanging="632" w:hangingChars="225"/>
        <w:outlineLvl w:val="1"/>
        <w:rPr>
          <w:rFonts w:ascii="仿宋" w:hAnsi="仿宋" w:eastAsia="仿宋"/>
          <w:b/>
          <w:sz w:val="28"/>
          <w:szCs w:val="28"/>
        </w:rPr>
      </w:pPr>
      <w:bookmarkStart w:id="4" w:name="_Toc59026666"/>
      <w:r>
        <w:rPr>
          <w:rFonts w:hint="eastAsia" w:ascii="仿宋" w:hAnsi="仿宋" w:eastAsia="仿宋"/>
          <w:b/>
          <w:sz w:val="28"/>
          <w:szCs w:val="28"/>
        </w:rPr>
        <w:t>4.3材料要求</w:t>
      </w:r>
      <w:bookmarkEnd w:id="4"/>
    </w:p>
    <w:p w14:paraId="5C2AA915">
      <w:pPr>
        <w:spacing w:line="360" w:lineRule="auto"/>
        <w:rPr>
          <w:rFonts w:ascii="仿宋" w:hAnsi="仿宋" w:eastAsia="仿宋"/>
          <w:sz w:val="28"/>
          <w:szCs w:val="28"/>
        </w:rPr>
      </w:pPr>
      <w:r>
        <w:rPr>
          <w:rFonts w:hint="eastAsia" w:ascii="仿宋" w:hAnsi="仿宋" w:eastAsia="仿宋"/>
          <w:sz w:val="28"/>
          <w:szCs w:val="28"/>
        </w:rPr>
        <w:t>4.3</w:t>
      </w:r>
      <w:r>
        <w:rPr>
          <w:rFonts w:ascii="仿宋" w:hAnsi="仿宋" w:eastAsia="仿宋"/>
          <w:sz w:val="28"/>
          <w:szCs w:val="28"/>
        </w:rPr>
        <w:t>.1</w:t>
      </w:r>
      <w:r>
        <w:rPr>
          <w:rFonts w:hint="eastAsia" w:ascii="仿宋" w:hAnsi="仿宋" w:eastAsia="仿宋"/>
          <w:sz w:val="28"/>
          <w:szCs w:val="28"/>
        </w:rPr>
        <w:t>乙方应保证所使用的材料均满足本项目技术要求的规定。</w:t>
      </w:r>
    </w:p>
    <w:p w14:paraId="297433BC">
      <w:pPr>
        <w:spacing w:line="360" w:lineRule="auto"/>
        <w:rPr>
          <w:rFonts w:ascii="仿宋" w:hAnsi="仿宋" w:eastAsia="仿宋"/>
          <w:sz w:val="28"/>
          <w:szCs w:val="28"/>
        </w:rPr>
      </w:pPr>
      <w:r>
        <w:rPr>
          <w:rFonts w:hint="eastAsia" w:ascii="仿宋" w:hAnsi="仿宋" w:eastAsia="仿宋"/>
          <w:sz w:val="28"/>
          <w:szCs w:val="28"/>
        </w:rPr>
        <w:t>4.3.2</w:t>
      </w:r>
      <w:r>
        <w:rPr>
          <w:rFonts w:ascii="仿宋" w:hAnsi="仿宋" w:eastAsia="仿宋"/>
          <w:sz w:val="28"/>
          <w:szCs w:val="28"/>
        </w:rPr>
        <w:t>钢板尺寸、外形、质量及其允许偏差按相应规范的规定。</w:t>
      </w:r>
    </w:p>
    <w:p w14:paraId="3533CBA0">
      <w:pPr>
        <w:spacing w:line="360" w:lineRule="auto"/>
        <w:ind w:left="632" w:hanging="632" w:hangingChars="225"/>
        <w:outlineLvl w:val="1"/>
        <w:rPr>
          <w:rFonts w:ascii="仿宋" w:hAnsi="仿宋" w:eastAsia="仿宋"/>
          <w:b/>
          <w:sz w:val="28"/>
          <w:szCs w:val="28"/>
        </w:rPr>
      </w:pPr>
      <w:bookmarkStart w:id="5" w:name="_Toc59026667"/>
      <w:r>
        <w:rPr>
          <w:rFonts w:hint="eastAsia" w:ascii="仿宋" w:hAnsi="仿宋" w:eastAsia="仿宋"/>
          <w:b/>
          <w:sz w:val="28"/>
          <w:szCs w:val="28"/>
        </w:rPr>
        <w:t>4.4制造要求</w:t>
      </w:r>
      <w:bookmarkEnd w:id="5"/>
    </w:p>
    <w:p w14:paraId="3DC83EEC">
      <w:pPr>
        <w:spacing w:line="360" w:lineRule="auto"/>
        <w:rPr>
          <w:rFonts w:ascii="仿宋" w:hAnsi="仿宋" w:eastAsia="仿宋"/>
          <w:sz w:val="28"/>
          <w:szCs w:val="28"/>
        </w:rPr>
      </w:pPr>
      <w:r>
        <w:rPr>
          <w:rFonts w:hint="eastAsia" w:ascii="仿宋" w:hAnsi="仿宋" w:eastAsia="仿宋"/>
          <w:sz w:val="28"/>
          <w:szCs w:val="28"/>
        </w:rPr>
        <w:t>4.4.1 封头采用整板冲压成型或焊接成型。</w:t>
      </w:r>
    </w:p>
    <w:p w14:paraId="0F61490D">
      <w:pPr>
        <w:spacing w:line="360" w:lineRule="auto"/>
        <w:rPr>
          <w:rFonts w:ascii="仿宋" w:hAnsi="仿宋" w:eastAsia="仿宋"/>
          <w:sz w:val="28"/>
          <w:szCs w:val="28"/>
        </w:rPr>
      </w:pPr>
      <w:r>
        <w:rPr>
          <w:rFonts w:hint="eastAsia" w:ascii="仿宋" w:hAnsi="仿宋" w:eastAsia="仿宋"/>
          <w:sz w:val="28"/>
          <w:szCs w:val="28"/>
        </w:rPr>
        <w:t>4.4.2 成形</w:t>
      </w:r>
    </w:p>
    <w:p w14:paraId="2FB8B7C1">
      <w:pPr>
        <w:spacing w:line="360" w:lineRule="auto"/>
        <w:rPr>
          <w:rFonts w:ascii="仿宋" w:hAnsi="仿宋" w:eastAsia="仿宋"/>
          <w:sz w:val="28"/>
          <w:szCs w:val="28"/>
        </w:rPr>
      </w:pPr>
      <w:r>
        <w:rPr>
          <w:rFonts w:hint="eastAsia" w:ascii="仿宋" w:hAnsi="仿宋" w:eastAsia="仿宋"/>
          <w:sz w:val="28"/>
          <w:szCs w:val="28"/>
        </w:rPr>
        <w:t>钢板在水压机上参照样板预压头，合格后在滚板机上滚圆与校圆。</w:t>
      </w:r>
    </w:p>
    <w:p w14:paraId="052C2D46">
      <w:pPr>
        <w:spacing w:line="360" w:lineRule="auto"/>
        <w:rPr>
          <w:rFonts w:ascii="仿宋" w:hAnsi="仿宋" w:eastAsia="仿宋"/>
          <w:sz w:val="28"/>
          <w:szCs w:val="28"/>
        </w:rPr>
      </w:pPr>
      <w:r>
        <w:rPr>
          <w:rFonts w:hint="eastAsia" w:ascii="仿宋" w:hAnsi="仿宋" w:eastAsia="仿宋"/>
          <w:sz w:val="28"/>
          <w:szCs w:val="28"/>
        </w:rPr>
        <w:t>4.4.3 机加</w:t>
      </w:r>
    </w:p>
    <w:p w14:paraId="2EBE2677">
      <w:pPr>
        <w:spacing w:line="360" w:lineRule="auto"/>
        <w:rPr>
          <w:rFonts w:ascii="仿宋" w:hAnsi="仿宋" w:eastAsia="仿宋"/>
          <w:sz w:val="28"/>
          <w:szCs w:val="28"/>
        </w:rPr>
      </w:pPr>
      <w:r>
        <w:rPr>
          <w:rFonts w:hint="eastAsia" w:ascii="仿宋" w:hAnsi="仿宋" w:eastAsia="仿宋"/>
          <w:sz w:val="28"/>
          <w:szCs w:val="28"/>
        </w:rPr>
        <w:t>⑴筒体坡口尽量采用机械加工方式，如采用等离子切割方式，坡口必须</w:t>
      </w:r>
      <w:r>
        <w:rPr>
          <w:rFonts w:ascii="仿宋" w:hAnsi="仿宋" w:eastAsia="仿宋"/>
          <w:sz w:val="28"/>
          <w:szCs w:val="28"/>
        </w:rPr>
        <w:t>严格按照工艺制定的坡口形式采用铣边或刨边机制备坡口</w:t>
      </w:r>
      <w:r>
        <w:rPr>
          <w:rFonts w:hint="eastAsia" w:ascii="仿宋" w:hAnsi="仿宋" w:eastAsia="仿宋"/>
          <w:sz w:val="28"/>
          <w:szCs w:val="28"/>
        </w:rPr>
        <w:t>。</w:t>
      </w:r>
    </w:p>
    <w:p w14:paraId="4ACC9030">
      <w:pPr>
        <w:spacing w:line="360" w:lineRule="auto"/>
        <w:rPr>
          <w:rFonts w:ascii="仿宋" w:hAnsi="仿宋" w:eastAsia="仿宋"/>
          <w:sz w:val="28"/>
          <w:szCs w:val="28"/>
        </w:rPr>
      </w:pPr>
      <w:r>
        <w:rPr>
          <w:rFonts w:hint="eastAsia" w:ascii="仿宋" w:hAnsi="仿宋" w:eastAsia="仿宋"/>
          <w:sz w:val="28"/>
          <w:szCs w:val="28"/>
        </w:rPr>
        <w:t>⑵机加工后各表面应光滑且无夹渣、气孔或其它缺陷。在制造过程中法兰密封面应做好保护以防损伤。</w:t>
      </w:r>
    </w:p>
    <w:p w14:paraId="139F6BC3">
      <w:pPr>
        <w:spacing w:line="360" w:lineRule="auto"/>
        <w:rPr>
          <w:rFonts w:ascii="仿宋" w:hAnsi="仿宋" w:eastAsia="仿宋"/>
          <w:sz w:val="28"/>
          <w:szCs w:val="28"/>
        </w:rPr>
      </w:pPr>
      <w:r>
        <w:rPr>
          <w:rFonts w:hint="eastAsia" w:ascii="仿宋" w:hAnsi="仿宋" w:eastAsia="仿宋"/>
          <w:sz w:val="28"/>
          <w:szCs w:val="28"/>
        </w:rPr>
        <w:t>4.4.4 设备组装</w:t>
      </w:r>
    </w:p>
    <w:p w14:paraId="5700D48F">
      <w:pPr>
        <w:spacing w:line="360" w:lineRule="auto"/>
        <w:rPr>
          <w:rFonts w:ascii="仿宋" w:hAnsi="仿宋" w:eastAsia="仿宋"/>
          <w:sz w:val="28"/>
          <w:szCs w:val="28"/>
        </w:rPr>
      </w:pPr>
      <w:r>
        <w:rPr>
          <w:rFonts w:hint="eastAsia" w:ascii="仿宋" w:hAnsi="仿宋" w:eastAsia="仿宋"/>
          <w:sz w:val="28"/>
          <w:szCs w:val="28"/>
        </w:rPr>
        <w:t>⑴表面不允许存在裂纹、气泡、结疤、折叠、夹杂和毛刺等缺陷，不得在容器表面刻划。</w:t>
      </w:r>
    </w:p>
    <w:p w14:paraId="5009B6A3">
      <w:pPr>
        <w:spacing w:line="360" w:lineRule="auto"/>
        <w:rPr>
          <w:rFonts w:ascii="仿宋" w:hAnsi="仿宋" w:eastAsia="仿宋"/>
          <w:sz w:val="28"/>
          <w:szCs w:val="28"/>
        </w:rPr>
      </w:pPr>
      <w:r>
        <w:rPr>
          <w:rFonts w:hint="eastAsia" w:ascii="仿宋" w:hAnsi="仿宋" w:eastAsia="仿宋"/>
          <w:sz w:val="28"/>
          <w:szCs w:val="28"/>
        </w:rPr>
        <w:t>⑵筒节成形合格后在组对胎上组对，调整环缝对口错边量满足图纸或相关标准及技术规范书的要求。</w:t>
      </w:r>
    </w:p>
    <w:p w14:paraId="47F07616">
      <w:pPr>
        <w:spacing w:line="360" w:lineRule="auto"/>
        <w:rPr>
          <w:rFonts w:ascii="仿宋" w:hAnsi="仿宋" w:eastAsia="仿宋"/>
          <w:sz w:val="28"/>
          <w:szCs w:val="28"/>
        </w:rPr>
      </w:pPr>
      <w:r>
        <w:rPr>
          <w:rFonts w:hint="eastAsia" w:ascii="仿宋" w:hAnsi="仿宋" w:eastAsia="仿宋"/>
          <w:sz w:val="28"/>
          <w:szCs w:val="28"/>
        </w:rPr>
        <w:t>⑶所有焊缝的组对均需满足图纸或相关标准及数据表的要求。</w:t>
      </w:r>
    </w:p>
    <w:p w14:paraId="2721CFD3">
      <w:pPr>
        <w:spacing w:line="360" w:lineRule="auto"/>
        <w:rPr>
          <w:rFonts w:ascii="仿宋" w:hAnsi="仿宋" w:eastAsia="仿宋"/>
          <w:sz w:val="28"/>
          <w:szCs w:val="28"/>
        </w:rPr>
      </w:pPr>
      <w:r>
        <w:rPr>
          <w:rFonts w:hint="eastAsia" w:ascii="仿宋" w:hAnsi="仿宋" w:eastAsia="仿宋"/>
          <w:sz w:val="28"/>
          <w:szCs w:val="28"/>
        </w:rPr>
        <w:t>⑷螺栓连接均按操作说明书及相应标准规定的力矩要求执行，不得超出规定力矩数值，防止螺栓及垫片受到破坏。</w:t>
      </w:r>
    </w:p>
    <w:p w14:paraId="10B6FE12">
      <w:pPr>
        <w:spacing w:line="360" w:lineRule="auto"/>
        <w:rPr>
          <w:rFonts w:ascii="仿宋" w:hAnsi="仿宋" w:eastAsia="仿宋"/>
          <w:sz w:val="28"/>
          <w:szCs w:val="28"/>
        </w:rPr>
      </w:pPr>
      <w:r>
        <w:rPr>
          <w:rFonts w:hint="eastAsia" w:ascii="仿宋" w:hAnsi="仿宋" w:eastAsia="仿宋"/>
          <w:sz w:val="28"/>
          <w:szCs w:val="28"/>
        </w:rPr>
        <w:t>⑸设备制作完成后，内表面（包括所有金属内件）要求打磨平整、光滑、无毛刺。</w:t>
      </w:r>
    </w:p>
    <w:p w14:paraId="5768476F">
      <w:pPr>
        <w:spacing w:line="360" w:lineRule="auto"/>
        <w:rPr>
          <w:rFonts w:ascii="仿宋" w:hAnsi="仿宋" w:eastAsia="仿宋"/>
          <w:sz w:val="28"/>
          <w:szCs w:val="28"/>
        </w:rPr>
      </w:pPr>
      <w:r>
        <w:rPr>
          <w:rFonts w:hint="eastAsia" w:ascii="仿宋" w:hAnsi="仿宋" w:eastAsia="仿宋"/>
          <w:sz w:val="28"/>
          <w:szCs w:val="28"/>
        </w:rPr>
        <w:t>4.4.5 焊接</w:t>
      </w:r>
    </w:p>
    <w:p w14:paraId="2D305118">
      <w:pPr>
        <w:spacing w:line="360" w:lineRule="auto"/>
        <w:rPr>
          <w:rFonts w:ascii="仿宋" w:hAnsi="仿宋" w:eastAsia="仿宋"/>
          <w:sz w:val="28"/>
          <w:szCs w:val="28"/>
        </w:rPr>
      </w:pPr>
      <w:r>
        <w:rPr>
          <w:rFonts w:hint="eastAsia" w:ascii="仿宋" w:hAnsi="仿宋" w:eastAsia="仿宋"/>
          <w:sz w:val="28"/>
          <w:szCs w:val="28"/>
        </w:rPr>
        <w:t>⑴根据钢材特点编制相应的焊接工艺规程，并符合相应标准规范。</w:t>
      </w:r>
    </w:p>
    <w:p w14:paraId="3601F06D">
      <w:pPr>
        <w:spacing w:line="360" w:lineRule="auto"/>
        <w:rPr>
          <w:rFonts w:ascii="仿宋" w:hAnsi="仿宋" w:eastAsia="仿宋"/>
          <w:sz w:val="28"/>
          <w:szCs w:val="28"/>
        </w:rPr>
      </w:pPr>
      <w:r>
        <w:rPr>
          <w:rFonts w:hint="eastAsia" w:ascii="仿宋" w:hAnsi="仿宋" w:eastAsia="仿宋"/>
          <w:sz w:val="28"/>
          <w:szCs w:val="28"/>
        </w:rPr>
        <w:t>⑵筒体和接管能够采取双面焊的焊缝应采取双面焊。</w:t>
      </w:r>
    </w:p>
    <w:p w14:paraId="1B3CAC86">
      <w:pPr>
        <w:spacing w:line="360" w:lineRule="auto"/>
        <w:rPr>
          <w:rFonts w:ascii="仿宋" w:hAnsi="仿宋" w:eastAsia="仿宋"/>
          <w:sz w:val="28"/>
          <w:szCs w:val="28"/>
        </w:rPr>
      </w:pPr>
      <w:r>
        <w:rPr>
          <w:rFonts w:hint="eastAsia" w:ascii="仿宋" w:hAnsi="仿宋" w:eastAsia="仿宋"/>
          <w:sz w:val="28"/>
          <w:szCs w:val="28"/>
        </w:rPr>
        <w:t>⑶无法双面焊的焊缝须采用氩弧焊打底，所有出口接管应与壳体内壁平齐。</w:t>
      </w:r>
    </w:p>
    <w:p w14:paraId="2C288271">
      <w:pPr>
        <w:spacing w:line="360" w:lineRule="auto"/>
        <w:rPr>
          <w:rFonts w:ascii="仿宋" w:hAnsi="仿宋" w:eastAsia="仿宋"/>
          <w:sz w:val="28"/>
          <w:szCs w:val="28"/>
        </w:rPr>
      </w:pPr>
      <w:r>
        <w:rPr>
          <w:rFonts w:hint="eastAsia" w:ascii="仿宋" w:hAnsi="仿宋" w:eastAsia="仿宋"/>
          <w:sz w:val="28"/>
          <w:szCs w:val="28"/>
        </w:rPr>
        <w:t>⑷所有焊缝表面应平缓，不得有咬边、凹坑和凸起，焊缝表面以凹型或平面型为宜，且与两侧母材平滑过渡。</w:t>
      </w:r>
    </w:p>
    <w:p w14:paraId="66EB8B38">
      <w:pPr>
        <w:spacing w:line="360" w:lineRule="auto"/>
        <w:rPr>
          <w:rFonts w:ascii="仿宋" w:hAnsi="仿宋" w:eastAsia="仿宋"/>
          <w:sz w:val="28"/>
          <w:szCs w:val="28"/>
        </w:rPr>
      </w:pPr>
      <w:r>
        <w:rPr>
          <w:rFonts w:hint="eastAsia" w:ascii="仿宋" w:hAnsi="仿宋" w:eastAsia="仿宋"/>
          <w:sz w:val="28"/>
          <w:szCs w:val="28"/>
        </w:rPr>
        <w:t>4.4.6 水压试验</w:t>
      </w:r>
    </w:p>
    <w:p w14:paraId="40E8B8AD">
      <w:pPr>
        <w:spacing w:line="360" w:lineRule="auto"/>
        <w:ind w:firstLine="560" w:firstLineChars="200"/>
        <w:rPr>
          <w:rFonts w:ascii="仿宋" w:hAnsi="仿宋" w:eastAsia="仿宋"/>
          <w:sz w:val="28"/>
          <w:szCs w:val="28"/>
        </w:rPr>
      </w:pPr>
      <w:r>
        <w:rPr>
          <w:rFonts w:hint="eastAsia" w:ascii="仿宋" w:hAnsi="仿宋" w:eastAsia="仿宋"/>
          <w:sz w:val="28"/>
          <w:szCs w:val="28"/>
        </w:rPr>
        <w:t>试压水温度不低于5℃，试压用水必须保证洁净，不锈钢设备试压用水中的氯离子含量≤25ppm；试压工作完成后，将设备内部的水排放干净，并用压缩空气吹干。</w:t>
      </w:r>
    </w:p>
    <w:p w14:paraId="4465BA18">
      <w:pPr>
        <w:spacing w:line="360" w:lineRule="auto"/>
        <w:rPr>
          <w:rFonts w:ascii="仿宋" w:hAnsi="仿宋" w:eastAsia="仿宋"/>
          <w:sz w:val="28"/>
          <w:szCs w:val="28"/>
        </w:rPr>
      </w:pPr>
      <w:r>
        <w:rPr>
          <w:rFonts w:hint="eastAsia" w:ascii="仿宋" w:hAnsi="仿宋" w:eastAsia="仿宋"/>
          <w:sz w:val="28"/>
          <w:szCs w:val="28"/>
        </w:rPr>
        <w:t>4.4.7水压试验前，所有设备内表面应清理干净，设备内部不允许有焊渣、熔渣、焊条头、松散的锈垢、脏物和碎片等影响产品质量的脏物。试验后应将所有的水排除干净，并用压缩空气吹干，然后，所有开口都应封闭好，加盖，以防在装运和现场存放时受潮以及脏物、腐蚀性的尘土和蒸汽侵入。</w:t>
      </w:r>
    </w:p>
    <w:p w14:paraId="106A5219">
      <w:pPr>
        <w:spacing w:line="360" w:lineRule="auto"/>
        <w:rPr>
          <w:rFonts w:ascii="仿宋" w:hAnsi="仿宋" w:eastAsia="仿宋"/>
          <w:sz w:val="28"/>
          <w:szCs w:val="28"/>
        </w:rPr>
      </w:pPr>
      <w:r>
        <w:rPr>
          <w:rFonts w:hint="eastAsia" w:ascii="仿宋" w:hAnsi="仿宋" w:eastAsia="仿宋"/>
          <w:sz w:val="28"/>
          <w:szCs w:val="28"/>
        </w:rPr>
        <w:t>4.4.8设备表面处理：不锈钢设备内表面抛光处理，外表面喷砂处理。</w:t>
      </w:r>
    </w:p>
    <w:p w14:paraId="1BA6D55C">
      <w:pPr>
        <w:spacing w:line="360" w:lineRule="auto"/>
        <w:rPr>
          <w:rFonts w:ascii="仿宋" w:hAnsi="仿宋" w:eastAsia="仿宋"/>
          <w:sz w:val="28"/>
          <w:szCs w:val="28"/>
        </w:rPr>
      </w:pPr>
      <w:r>
        <w:rPr>
          <w:rFonts w:hint="eastAsia" w:ascii="仿宋" w:hAnsi="仿宋" w:eastAsia="仿宋"/>
          <w:sz w:val="28"/>
          <w:szCs w:val="28"/>
        </w:rPr>
        <w:t>4.4.9在制造过程中，对原材料、半成品和成品必须进行标识，保证产品质量的可追溯性。</w:t>
      </w:r>
    </w:p>
    <w:p w14:paraId="30B1EC04">
      <w:pPr>
        <w:pStyle w:val="3"/>
        <w:rPr>
          <w:rFonts w:ascii="仿宋" w:hAnsi="仿宋" w:eastAsia="仿宋"/>
          <w:sz w:val="28"/>
          <w:szCs w:val="28"/>
        </w:rPr>
      </w:pPr>
      <w:bookmarkStart w:id="6" w:name="_Toc23154"/>
      <w:bookmarkStart w:id="7" w:name="_Toc453942140"/>
      <w:r>
        <w:rPr>
          <w:rFonts w:hint="eastAsia" w:ascii="仿宋" w:hAnsi="仿宋" w:eastAsia="仿宋"/>
          <w:sz w:val="28"/>
          <w:szCs w:val="28"/>
        </w:rPr>
        <w:t>5、设备铭牌</w:t>
      </w:r>
      <w:bookmarkEnd w:id="6"/>
    </w:p>
    <w:p w14:paraId="06823B44">
      <w:pPr>
        <w:spacing w:line="360" w:lineRule="auto"/>
        <w:ind w:firstLine="560" w:firstLineChars="200"/>
        <w:rPr>
          <w:rFonts w:ascii="仿宋" w:hAnsi="仿宋" w:eastAsia="仿宋"/>
          <w:sz w:val="28"/>
          <w:szCs w:val="28"/>
        </w:rPr>
      </w:pPr>
      <w:r>
        <w:rPr>
          <w:rFonts w:hint="eastAsia" w:ascii="仿宋" w:hAnsi="仿宋" w:eastAsia="仿宋"/>
          <w:sz w:val="28"/>
          <w:szCs w:val="28"/>
        </w:rPr>
        <w:t>乙方按照企业标准设计并安装于设备上，铭牌内容包含但不限定以下内容：生产厂商名称、生产时间、设备型号、设计压力、设计流量、设计温度等。</w:t>
      </w:r>
    </w:p>
    <w:bookmarkEnd w:id="7"/>
    <w:p w14:paraId="7D7F96DE">
      <w:pPr>
        <w:pStyle w:val="3"/>
        <w:rPr>
          <w:rFonts w:ascii="仿宋" w:hAnsi="仿宋" w:eastAsia="仿宋"/>
          <w:sz w:val="28"/>
          <w:szCs w:val="28"/>
        </w:rPr>
      </w:pPr>
      <w:bookmarkStart w:id="8" w:name="_Toc453942142"/>
      <w:bookmarkStart w:id="9" w:name="_Toc7928"/>
      <w:r>
        <w:rPr>
          <w:rFonts w:hint="eastAsia" w:ascii="仿宋" w:hAnsi="仿宋" w:eastAsia="仿宋"/>
          <w:sz w:val="28"/>
          <w:szCs w:val="28"/>
        </w:rPr>
        <w:t>6、</w:t>
      </w:r>
      <w:bookmarkEnd w:id="8"/>
      <w:bookmarkStart w:id="10" w:name="_Toc313553632"/>
      <w:bookmarkEnd w:id="10"/>
      <w:bookmarkStart w:id="11" w:name="_Toc313553630"/>
      <w:bookmarkEnd w:id="11"/>
      <w:bookmarkStart w:id="12" w:name="_Toc313553631"/>
      <w:bookmarkEnd w:id="12"/>
      <w:bookmarkStart w:id="13" w:name="_Toc313553629"/>
      <w:bookmarkEnd w:id="13"/>
      <w:bookmarkStart w:id="14" w:name="_Toc453942144"/>
      <w:r>
        <w:rPr>
          <w:rFonts w:hint="eastAsia" w:ascii="仿宋" w:hAnsi="仿宋" w:eastAsia="仿宋"/>
          <w:sz w:val="28"/>
          <w:szCs w:val="28"/>
        </w:rPr>
        <w:t>质量控制、检验、验收与考核</w:t>
      </w:r>
      <w:bookmarkEnd w:id="9"/>
    </w:p>
    <w:p w14:paraId="17213BCB">
      <w:pPr>
        <w:spacing w:line="360" w:lineRule="auto"/>
        <w:rPr>
          <w:rFonts w:ascii="仿宋" w:hAnsi="仿宋" w:eastAsia="仿宋"/>
          <w:sz w:val="28"/>
          <w:szCs w:val="28"/>
        </w:rPr>
      </w:pPr>
      <w:r>
        <w:rPr>
          <w:rFonts w:hint="eastAsia" w:ascii="仿宋" w:hAnsi="仿宋" w:eastAsia="仿宋"/>
          <w:sz w:val="28"/>
          <w:szCs w:val="28"/>
        </w:rPr>
        <w:t>6.1乙方应严格按照GB150.4标准进行设计、生产、检测和服务。</w:t>
      </w:r>
    </w:p>
    <w:p w14:paraId="33373E35">
      <w:pPr>
        <w:spacing w:line="360" w:lineRule="auto"/>
        <w:rPr>
          <w:rFonts w:ascii="仿宋" w:hAnsi="仿宋" w:eastAsia="仿宋"/>
          <w:sz w:val="28"/>
          <w:szCs w:val="28"/>
        </w:rPr>
      </w:pPr>
      <w:r>
        <w:rPr>
          <w:rFonts w:hint="eastAsia" w:ascii="仿宋" w:hAnsi="仿宋" w:eastAsia="仿宋"/>
          <w:sz w:val="28"/>
          <w:szCs w:val="28"/>
        </w:rPr>
        <w:t>6.2乙方应严格按照双方确认的设备数据表、图纸以及相关国家规范、标准、设计文件、合同进行设计、制造及检验。</w:t>
      </w:r>
    </w:p>
    <w:p w14:paraId="01946F96">
      <w:pPr>
        <w:spacing w:line="360" w:lineRule="auto"/>
        <w:rPr>
          <w:rFonts w:ascii="仿宋" w:hAnsi="仿宋" w:eastAsia="仿宋"/>
          <w:sz w:val="28"/>
          <w:szCs w:val="28"/>
        </w:rPr>
      </w:pPr>
      <w:r>
        <w:rPr>
          <w:rFonts w:hint="eastAsia" w:ascii="仿宋" w:hAnsi="仿宋" w:eastAsia="仿宋"/>
          <w:sz w:val="28"/>
          <w:szCs w:val="28"/>
        </w:rPr>
        <w:t>6.3所有制造文件须由甲方认可，只有确认的设计图才能投入生产。</w:t>
      </w:r>
    </w:p>
    <w:p w14:paraId="31A5DD21">
      <w:pPr>
        <w:spacing w:line="360" w:lineRule="auto"/>
        <w:rPr>
          <w:rFonts w:ascii="仿宋" w:hAnsi="仿宋" w:eastAsia="仿宋"/>
          <w:sz w:val="28"/>
          <w:szCs w:val="28"/>
        </w:rPr>
      </w:pPr>
      <w:r>
        <w:rPr>
          <w:rFonts w:hint="eastAsia" w:ascii="仿宋" w:hAnsi="仿宋" w:eastAsia="仿宋"/>
          <w:sz w:val="28"/>
          <w:szCs w:val="28"/>
        </w:rPr>
        <w:t>6.4 所有的检验文件应服从本技术协议中所列国家标准、规程、规范的要求和工艺数据表、技术要求。</w:t>
      </w:r>
    </w:p>
    <w:p w14:paraId="50F57CE8">
      <w:pPr>
        <w:spacing w:line="360" w:lineRule="auto"/>
        <w:rPr>
          <w:rFonts w:ascii="仿宋" w:hAnsi="仿宋" w:eastAsia="仿宋"/>
          <w:sz w:val="28"/>
          <w:szCs w:val="28"/>
        </w:rPr>
      </w:pPr>
      <w:r>
        <w:rPr>
          <w:rFonts w:hint="eastAsia" w:ascii="仿宋" w:hAnsi="仿宋" w:eastAsia="仿宋"/>
          <w:sz w:val="28"/>
          <w:szCs w:val="28"/>
        </w:rPr>
        <w:t>6.5甲方监造人员有权进入乙方壳体制造车间进行检查、督促、监造，乙方有义务做好配合工作。在监造过程中，乙方积极配合提供便利，负责提供图纸资料、检测工具及相关标准等，并提供食宿方便，以利开展工作。涉及乙方专利技术部分甲方有为乙方保密的义务。</w:t>
      </w:r>
    </w:p>
    <w:p w14:paraId="554E1DFC">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6.6乙方必须严格按</w:t>
      </w:r>
      <w:r>
        <w:rPr>
          <w:rFonts w:hint="eastAsia" w:eastAsia="仿宋"/>
          <w:color w:val="000000" w:themeColor="text1"/>
          <w:sz w:val="28"/>
          <w:szCs w:val="28"/>
        </w:rPr>
        <w:t>«</w:t>
      </w:r>
      <w:r>
        <w:rPr>
          <w:rFonts w:hint="eastAsia" w:ascii="仿宋" w:hAnsi="仿宋" w:eastAsia="仿宋"/>
          <w:color w:val="000000" w:themeColor="text1"/>
          <w:sz w:val="28"/>
          <w:szCs w:val="28"/>
        </w:rPr>
        <w:t>技术协议</w:t>
      </w:r>
      <w:r>
        <w:rPr>
          <w:rFonts w:hint="eastAsia" w:eastAsia="仿宋"/>
          <w:color w:val="000000" w:themeColor="text1"/>
          <w:sz w:val="28"/>
          <w:szCs w:val="28"/>
        </w:rPr>
        <w:t>»</w:t>
      </w:r>
      <w:r>
        <w:rPr>
          <w:rFonts w:hint="eastAsia" w:ascii="仿宋" w:hAnsi="仿宋" w:eastAsia="仿宋"/>
          <w:color w:val="000000" w:themeColor="text1"/>
          <w:sz w:val="28"/>
          <w:szCs w:val="28"/>
        </w:rPr>
        <w:t>执行，协议中如有变动需要及时和甲方沟通，在取得甲方同意的前提下变更内容不视为违约；在未取得甲方同意的情况下随意更改技术参数或达不到技术协议要求，责任乙方自负，产品验收甲方不予签字。</w:t>
      </w:r>
    </w:p>
    <w:p w14:paraId="1EFB7568">
      <w:pPr>
        <w:pStyle w:val="3"/>
        <w:rPr>
          <w:rFonts w:ascii="仿宋" w:hAnsi="仿宋" w:eastAsia="仿宋"/>
          <w:sz w:val="28"/>
          <w:szCs w:val="28"/>
        </w:rPr>
      </w:pPr>
      <w:bookmarkStart w:id="15" w:name="_Toc4981"/>
      <w:r>
        <w:rPr>
          <w:rFonts w:hint="eastAsia" w:ascii="仿宋" w:hAnsi="仿宋" w:eastAsia="仿宋"/>
          <w:sz w:val="28"/>
          <w:szCs w:val="28"/>
        </w:rPr>
        <w:t>7、设备监造</w:t>
      </w:r>
      <w:bookmarkEnd w:id="15"/>
    </w:p>
    <w:p w14:paraId="4D85E8F0">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7.1项目内容</w:t>
      </w:r>
    </w:p>
    <w:tbl>
      <w:tblPr>
        <w:tblStyle w:val="13"/>
        <w:tblW w:w="84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6"/>
        <w:gridCol w:w="3970"/>
        <w:gridCol w:w="675"/>
        <w:gridCol w:w="675"/>
        <w:gridCol w:w="675"/>
        <w:gridCol w:w="1550"/>
      </w:tblGrid>
      <w:tr w14:paraId="5C7E7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tblHeader/>
          <w:jc w:val="center"/>
        </w:trPr>
        <w:tc>
          <w:tcPr>
            <w:tcW w:w="936" w:type="dxa"/>
            <w:vMerge w:val="restart"/>
            <w:vAlign w:val="center"/>
          </w:tcPr>
          <w:p w14:paraId="0B04A5C7">
            <w:pPr>
              <w:pStyle w:val="35"/>
              <w:snapToGrid w:val="0"/>
              <w:spacing w:after="60" w:line="360" w:lineRule="auto"/>
              <w:ind w:firstLine="240"/>
              <w:contextualSpacing/>
              <w:rPr>
                <w:rStyle w:val="36"/>
                <w:rFonts w:ascii="仿宋" w:hAnsi="仿宋" w:eastAsia="仿宋" w:cs="宋体"/>
                <w:sz w:val="28"/>
                <w:szCs w:val="28"/>
              </w:rPr>
            </w:pPr>
            <w:r>
              <w:rPr>
                <w:rStyle w:val="36"/>
                <w:rFonts w:hint="eastAsia" w:ascii="仿宋" w:hAnsi="仿宋" w:eastAsia="仿宋" w:cs="宋体"/>
                <w:sz w:val="28"/>
                <w:szCs w:val="28"/>
              </w:rPr>
              <w:t>序号</w:t>
            </w:r>
          </w:p>
        </w:tc>
        <w:tc>
          <w:tcPr>
            <w:tcW w:w="3970" w:type="dxa"/>
            <w:vMerge w:val="restart"/>
            <w:vAlign w:val="center"/>
          </w:tcPr>
          <w:p w14:paraId="2F92E05E">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sz w:val="28"/>
                <w:szCs w:val="28"/>
              </w:rPr>
              <w:t>项  目  内  容</w:t>
            </w:r>
          </w:p>
        </w:tc>
        <w:tc>
          <w:tcPr>
            <w:tcW w:w="675" w:type="dxa"/>
            <w:vAlign w:val="center"/>
          </w:tcPr>
          <w:p w14:paraId="770BFF09">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sz w:val="28"/>
                <w:szCs w:val="28"/>
              </w:rPr>
              <w:t>监</w:t>
            </w:r>
          </w:p>
        </w:tc>
        <w:tc>
          <w:tcPr>
            <w:tcW w:w="675" w:type="dxa"/>
            <w:vAlign w:val="center"/>
          </w:tcPr>
          <w:p w14:paraId="2FD9C2C3">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sz w:val="28"/>
                <w:szCs w:val="28"/>
              </w:rPr>
              <w:t>造 方</w:t>
            </w:r>
          </w:p>
        </w:tc>
        <w:tc>
          <w:tcPr>
            <w:tcW w:w="675" w:type="dxa"/>
            <w:vAlign w:val="center"/>
          </w:tcPr>
          <w:p w14:paraId="0BC34B2B">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sz w:val="28"/>
                <w:szCs w:val="28"/>
              </w:rPr>
              <w:t>式</w:t>
            </w:r>
          </w:p>
        </w:tc>
        <w:tc>
          <w:tcPr>
            <w:tcW w:w="1550" w:type="dxa"/>
            <w:vMerge w:val="restart"/>
            <w:vAlign w:val="center"/>
          </w:tcPr>
          <w:p w14:paraId="7DDAE9CC">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sz w:val="28"/>
                <w:szCs w:val="28"/>
              </w:rPr>
              <w:t>备 注</w:t>
            </w:r>
          </w:p>
        </w:tc>
      </w:tr>
      <w:tr w14:paraId="0B11C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tblHeader/>
          <w:jc w:val="center"/>
        </w:trPr>
        <w:tc>
          <w:tcPr>
            <w:tcW w:w="936" w:type="dxa"/>
            <w:vMerge w:val="continue"/>
            <w:vAlign w:val="center"/>
          </w:tcPr>
          <w:p w14:paraId="6C0235B3">
            <w:pPr>
              <w:snapToGrid w:val="0"/>
              <w:spacing w:after="60" w:line="360" w:lineRule="auto"/>
              <w:contextualSpacing/>
              <w:jc w:val="center"/>
              <w:rPr>
                <w:rStyle w:val="36"/>
                <w:rFonts w:ascii="仿宋" w:hAnsi="仿宋" w:eastAsia="仿宋"/>
                <w:sz w:val="28"/>
                <w:szCs w:val="28"/>
              </w:rPr>
            </w:pPr>
          </w:p>
        </w:tc>
        <w:tc>
          <w:tcPr>
            <w:tcW w:w="3970" w:type="dxa"/>
            <w:vMerge w:val="continue"/>
            <w:vAlign w:val="center"/>
          </w:tcPr>
          <w:p w14:paraId="72A388B0">
            <w:pPr>
              <w:snapToGrid w:val="0"/>
              <w:spacing w:after="60" w:line="360" w:lineRule="auto"/>
              <w:contextualSpacing/>
              <w:rPr>
                <w:rStyle w:val="36"/>
                <w:rFonts w:ascii="仿宋" w:hAnsi="仿宋" w:eastAsia="仿宋"/>
                <w:sz w:val="28"/>
                <w:szCs w:val="28"/>
              </w:rPr>
            </w:pPr>
          </w:p>
        </w:tc>
        <w:tc>
          <w:tcPr>
            <w:tcW w:w="675" w:type="dxa"/>
            <w:vAlign w:val="center"/>
          </w:tcPr>
          <w:p w14:paraId="120207C6">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sz w:val="28"/>
                <w:szCs w:val="28"/>
              </w:rPr>
              <w:t>H</w:t>
            </w:r>
          </w:p>
        </w:tc>
        <w:tc>
          <w:tcPr>
            <w:tcW w:w="675" w:type="dxa"/>
            <w:vAlign w:val="center"/>
          </w:tcPr>
          <w:p w14:paraId="17177694">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sz w:val="28"/>
                <w:szCs w:val="28"/>
              </w:rPr>
              <w:t>W</w:t>
            </w:r>
          </w:p>
        </w:tc>
        <w:tc>
          <w:tcPr>
            <w:tcW w:w="675" w:type="dxa"/>
            <w:vAlign w:val="center"/>
          </w:tcPr>
          <w:p w14:paraId="20082253">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sz w:val="28"/>
                <w:szCs w:val="28"/>
              </w:rPr>
              <w:t>R</w:t>
            </w:r>
          </w:p>
        </w:tc>
        <w:tc>
          <w:tcPr>
            <w:tcW w:w="1550" w:type="dxa"/>
            <w:vMerge w:val="continue"/>
            <w:vAlign w:val="center"/>
          </w:tcPr>
          <w:p w14:paraId="4EE00931">
            <w:pPr>
              <w:snapToGrid w:val="0"/>
              <w:spacing w:after="60" w:line="360" w:lineRule="auto"/>
              <w:contextualSpacing/>
              <w:jc w:val="center"/>
              <w:rPr>
                <w:rStyle w:val="36"/>
                <w:rFonts w:ascii="仿宋" w:hAnsi="仿宋" w:eastAsia="仿宋"/>
                <w:sz w:val="28"/>
                <w:szCs w:val="28"/>
              </w:rPr>
            </w:pPr>
          </w:p>
        </w:tc>
      </w:tr>
      <w:tr w14:paraId="53A63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936" w:type="dxa"/>
            <w:vAlign w:val="center"/>
          </w:tcPr>
          <w:p w14:paraId="3361BCF8">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sz w:val="28"/>
                <w:szCs w:val="28"/>
              </w:rPr>
              <w:t>1</w:t>
            </w:r>
          </w:p>
        </w:tc>
        <w:tc>
          <w:tcPr>
            <w:tcW w:w="3970" w:type="dxa"/>
            <w:vAlign w:val="center"/>
          </w:tcPr>
          <w:p w14:paraId="55045076">
            <w:pPr>
              <w:snapToGrid w:val="0"/>
              <w:spacing w:after="60" w:line="360" w:lineRule="auto"/>
              <w:contextualSpacing/>
              <w:rPr>
                <w:rStyle w:val="36"/>
                <w:rFonts w:ascii="仿宋" w:hAnsi="仿宋" w:eastAsia="仿宋"/>
                <w:sz w:val="28"/>
                <w:szCs w:val="28"/>
              </w:rPr>
            </w:pPr>
            <w:r>
              <w:rPr>
                <w:rStyle w:val="36"/>
                <w:rFonts w:hint="eastAsia" w:ascii="仿宋" w:hAnsi="仿宋" w:eastAsia="仿宋"/>
                <w:sz w:val="28"/>
                <w:szCs w:val="28"/>
              </w:rPr>
              <w:t>原材料材质证明</w:t>
            </w:r>
          </w:p>
        </w:tc>
        <w:tc>
          <w:tcPr>
            <w:tcW w:w="675" w:type="dxa"/>
            <w:vAlign w:val="center"/>
          </w:tcPr>
          <w:p w14:paraId="04F68D54">
            <w:pPr>
              <w:snapToGrid w:val="0"/>
              <w:spacing w:after="60" w:line="360" w:lineRule="auto"/>
              <w:contextualSpacing/>
              <w:jc w:val="center"/>
              <w:rPr>
                <w:rStyle w:val="36"/>
                <w:rFonts w:ascii="仿宋" w:hAnsi="仿宋" w:eastAsia="仿宋"/>
                <w:sz w:val="28"/>
                <w:szCs w:val="28"/>
              </w:rPr>
            </w:pPr>
          </w:p>
        </w:tc>
        <w:tc>
          <w:tcPr>
            <w:tcW w:w="675" w:type="dxa"/>
            <w:vAlign w:val="center"/>
          </w:tcPr>
          <w:p w14:paraId="6151A298">
            <w:pPr>
              <w:snapToGrid w:val="0"/>
              <w:spacing w:after="60" w:line="360" w:lineRule="auto"/>
              <w:contextualSpacing/>
              <w:jc w:val="center"/>
              <w:rPr>
                <w:rStyle w:val="36"/>
                <w:rFonts w:ascii="仿宋" w:hAnsi="仿宋" w:eastAsia="仿宋"/>
                <w:sz w:val="28"/>
                <w:szCs w:val="28"/>
              </w:rPr>
            </w:pPr>
          </w:p>
        </w:tc>
        <w:tc>
          <w:tcPr>
            <w:tcW w:w="675" w:type="dxa"/>
            <w:vAlign w:val="center"/>
          </w:tcPr>
          <w:p w14:paraId="51AFA73E">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bCs/>
                <w:sz w:val="28"/>
                <w:szCs w:val="28"/>
              </w:rPr>
              <w:t>√</w:t>
            </w:r>
          </w:p>
        </w:tc>
        <w:tc>
          <w:tcPr>
            <w:tcW w:w="1550" w:type="dxa"/>
            <w:vAlign w:val="center"/>
          </w:tcPr>
          <w:p w14:paraId="67F4019B">
            <w:pPr>
              <w:snapToGrid w:val="0"/>
              <w:spacing w:after="60" w:line="360" w:lineRule="auto"/>
              <w:contextualSpacing/>
              <w:jc w:val="center"/>
              <w:rPr>
                <w:rStyle w:val="36"/>
                <w:rFonts w:ascii="仿宋" w:hAnsi="仿宋" w:eastAsia="仿宋"/>
                <w:sz w:val="28"/>
                <w:szCs w:val="28"/>
              </w:rPr>
            </w:pPr>
          </w:p>
        </w:tc>
      </w:tr>
      <w:tr w14:paraId="783DF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936" w:type="dxa"/>
            <w:vAlign w:val="center"/>
          </w:tcPr>
          <w:p w14:paraId="247A556A">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sz w:val="28"/>
                <w:szCs w:val="28"/>
              </w:rPr>
              <w:t>2</w:t>
            </w:r>
          </w:p>
        </w:tc>
        <w:tc>
          <w:tcPr>
            <w:tcW w:w="3970" w:type="dxa"/>
            <w:vAlign w:val="center"/>
          </w:tcPr>
          <w:p w14:paraId="3A865455">
            <w:pPr>
              <w:snapToGrid w:val="0"/>
              <w:spacing w:after="60" w:line="360" w:lineRule="auto"/>
              <w:contextualSpacing/>
              <w:rPr>
                <w:rStyle w:val="36"/>
                <w:rFonts w:ascii="仿宋" w:hAnsi="仿宋" w:eastAsia="仿宋"/>
                <w:sz w:val="28"/>
                <w:szCs w:val="28"/>
              </w:rPr>
            </w:pPr>
            <w:r>
              <w:rPr>
                <w:rFonts w:hint="eastAsia" w:ascii="仿宋" w:hAnsi="仿宋" w:eastAsia="仿宋"/>
                <w:sz w:val="28"/>
                <w:szCs w:val="28"/>
              </w:rPr>
              <w:t>原材料和外购件检查及复验</w:t>
            </w:r>
          </w:p>
        </w:tc>
        <w:tc>
          <w:tcPr>
            <w:tcW w:w="675" w:type="dxa"/>
            <w:vAlign w:val="center"/>
          </w:tcPr>
          <w:p w14:paraId="79D6F735">
            <w:pPr>
              <w:snapToGrid w:val="0"/>
              <w:spacing w:after="60" w:line="360" w:lineRule="auto"/>
              <w:contextualSpacing/>
              <w:jc w:val="center"/>
              <w:rPr>
                <w:rStyle w:val="36"/>
                <w:rFonts w:ascii="仿宋" w:hAnsi="仿宋" w:eastAsia="仿宋"/>
                <w:sz w:val="28"/>
                <w:szCs w:val="28"/>
              </w:rPr>
            </w:pPr>
          </w:p>
        </w:tc>
        <w:tc>
          <w:tcPr>
            <w:tcW w:w="675" w:type="dxa"/>
            <w:vAlign w:val="center"/>
          </w:tcPr>
          <w:p w14:paraId="5A75FCFE">
            <w:pPr>
              <w:snapToGrid w:val="0"/>
              <w:spacing w:after="60" w:line="360" w:lineRule="auto"/>
              <w:contextualSpacing/>
              <w:jc w:val="center"/>
              <w:rPr>
                <w:rStyle w:val="36"/>
                <w:rFonts w:ascii="仿宋" w:hAnsi="仿宋" w:eastAsia="仿宋"/>
                <w:sz w:val="28"/>
                <w:szCs w:val="28"/>
              </w:rPr>
            </w:pPr>
          </w:p>
        </w:tc>
        <w:tc>
          <w:tcPr>
            <w:tcW w:w="675" w:type="dxa"/>
            <w:vAlign w:val="center"/>
          </w:tcPr>
          <w:p w14:paraId="23074EBC">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bCs/>
                <w:sz w:val="28"/>
                <w:szCs w:val="28"/>
              </w:rPr>
              <w:t>√</w:t>
            </w:r>
          </w:p>
        </w:tc>
        <w:tc>
          <w:tcPr>
            <w:tcW w:w="1550" w:type="dxa"/>
            <w:vAlign w:val="center"/>
          </w:tcPr>
          <w:p w14:paraId="300C9FF5">
            <w:pPr>
              <w:snapToGrid w:val="0"/>
              <w:spacing w:after="60" w:line="360" w:lineRule="auto"/>
              <w:contextualSpacing/>
              <w:jc w:val="center"/>
              <w:rPr>
                <w:rStyle w:val="36"/>
                <w:rFonts w:ascii="仿宋" w:hAnsi="仿宋" w:eastAsia="仿宋"/>
                <w:sz w:val="28"/>
                <w:szCs w:val="28"/>
              </w:rPr>
            </w:pPr>
          </w:p>
        </w:tc>
      </w:tr>
      <w:tr w14:paraId="1094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936" w:type="dxa"/>
            <w:vAlign w:val="center"/>
          </w:tcPr>
          <w:p w14:paraId="1F739EAA">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sz w:val="28"/>
                <w:szCs w:val="28"/>
              </w:rPr>
              <w:t>3</w:t>
            </w:r>
          </w:p>
        </w:tc>
        <w:tc>
          <w:tcPr>
            <w:tcW w:w="3970" w:type="dxa"/>
            <w:vAlign w:val="center"/>
          </w:tcPr>
          <w:p w14:paraId="06B4D46B">
            <w:pPr>
              <w:spacing w:line="360" w:lineRule="auto"/>
              <w:rPr>
                <w:rStyle w:val="36"/>
                <w:rFonts w:ascii="仿宋" w:hAnsi="仿宋" w:eastAsia="仿宋"/>
                <w:sz w:val="28"/>
                <w:szCs w:val="28"/>
              </w:rPr>
            </w:pPr>
            <w:r>
              <w:rPr>
                <w:rFonts w:hint="eastAsia" w:ascii="仿宋" w:hAnsi="仿宋" w:eastAsia="仿宋"/>
                <w:sz w:val="28"/>
                <w:szCs w:val="28"/>
              </w:rPr>
              <w:t>设备水压试验</w:t>
            </w:r>
          </w:p>
        </w:tc>
        <w:tc>
          <w:tcPr>
            <w:tcW w:w="675" w:type="dxa"/>
            <w:vAlign w:val="center"/>
          </w:tcPr>
          <w:p w14:paraId="76DC51E8">
            <w:pPr>
              <w:snapToGrid w:val="0"/>
              <w:spacing w:after="60" w:line="360" w:lineRule="auto"/>
              <w:contextualSpacing/>
              <w:jc w:val="center"/>
              <w:rPr>
                <w:rStyle w:val="36"/>
                <w:rFonts w:ascii="仿宋" w:hAnsi="仿宋" w:eastAsia="仿宋"/>
                <w:sz w:val="28"/>
                <w:szCs w:val="28"/>
              </w:rPr>
            </w:pPr>
          </w:p>
        </w:tc>
        <w:tc>
          <w:tcPr>
            <w:tcW w:w="675" w:type="dxa"/>
            <w:vAlign w:val="center"/>
          </w:tcPr>
          <w:p w14:paraId="5B9F2B10">
            <w:pPr>
              <w:snapToGrid w:val="0"/>
              <w:spacing w:after="60" w:line="360" w:lineRule="auto"/>
              <w:contextualSpacing/>
              <w:jc w:val="center"/>
              <w:rPr>
                <w:rStyle w:val="36"/>
                <w:rFonts w:ascii="仿宋" w:hAnsi="仿宋" w:eastAsia="仿宋"/>
                <w:sz w:val="28"/>
                <w:szCs w:val="28"/>
              </w:rPr>
            </w:pPr>
          </w:p>
        </w:tc>
        <w:tc>
          <w:tcPr>
            <w:tcW w:w="675" w:type="dxa"/>
            <w:vAlign w:val="center"/>
          </w:tcPr>
          <w:p w14:paraId="3CE7473A">
            <w:pPr>
              <w:snapToGrid w:val="0"/>
              <w:spacing w:after="60" w:line="360" w:lineRule="auto"/>
              <w:contextualSpacing/>
              <w:jc w:val="center"/>
              <w:rPr>
                <w:rStyle w:val="36"/>
                <w:rFonts w:ascii="仿宋" w:hAnsi="仿宋" w:eastAsia="仿宋"/>
                <w:sz w:val="28"/>
                <w:szCs w:val="28"/>
              </w:rPr>
            </w:pPr>
            <w:r>
              <w:rPr>
                <w:rStyle w:val="36"/>
                <w:rFonts w:hint="eastAsia" w:ascii="仿宋" w:hAnsi="仿宋" w:eastAsia="仿宋"/>
                <w:bCs/>
                <w:sz w:val="28"/>
                <w:szCs w:val="28"/>
              </w:rPr>
              <w:t>√</w:t>
            </w:r>
          </w:p>
        </w:tc>
        <w:tc>
          <w:tcPr>
            <w:tcW w:w="1550" w:type="dxa"/>
            <w:vAlign w:val="center"/>
          </w:tcPr>
          <w:p w14:paraId="2440A902">
            <w:pPr>
              <w:snapToGrid w:val="0"/>
              <w:spacing w:after="60" w:line="360" w:lineRule="auto"/>
              <w:contextualSpacing/>
              <w:jc w:val="center"/>
              <w:rPr>
                <w:rStyle w:val="36"/>
                <w:rFonts w:ascii="仿宋" w:hAnsi="仿宋" w:eastAsia="仿宋"/>
                <w:sz w:val="28"/>
                <w:szCs w:val="28"/>
              </w:rPr>
            </w:pPr>
          </w:p>
        </w:tc>
      </w:tr>
      <w:tr w14:paraId="36725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8481" w:type="dxa"/>
            <w:gridSpan w:val="6"/>
            <w:vAlign w:val="center"/>
          </w:tcPr>
          <w:p w14:paraId="6EA7EC4A">
            <w:pPr>
              <w:snapToGrid w:val="0"/>
              <w:spacing w:after="60" w:line="360" w:lineRule="auto"/>
              <w:ind w:firstLine="280" w:firstLineChars="100"/>
              <w:contextualSpacing/>
              <w:rPr>
                <w:rStyle w:val="36"/>
                <w:rFonts w:ascii="仿宋" w:hAnsi="仿宋" w:eastAsia="仿宋"/>
                <w:sz w:val="28"/>
                <w:szCs w:val="28"/>
              </w:rPr>
            </w:pPr>
            <w:r>
              <w:rPr>
                <w:rStyle w:val="36"/>
                <w:rFonts w:hint="eastAsia" w:ascii="仿宋" w:hAnsi="仿宋" w:eastAsia="仿宋"/>
                <w:sz w:val="28"/>
                <w:szCs w:val="28"/>
              </w:rPr>
              <w:t>H—停工待检，W—现场见证，R—文件见证</w:t>
            </w:r>
          </w:p>
        </w:tc>
      </w:tr>
    </w:tbl>
    <w:p w14:paraId="0247A455">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7.2 甲方或委托代表有权亲自观察任何一项试验和检验，代表在场观察试验的进行并不免除乙方对本设备承担的责任。</w:t>
      </w:r>
    </w:p>
    <w:p w14:paraId="2B704A15">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7.3设备的最终验收在甲方安装施工现场进行。</w:t>
      </w:r>
    </w:p>
    <w:bookmarkEnd w:id="14"/>
    <w:p w14:paraId="0E7F7978">
      <w:pPr>
        <w:pStyle w:val="3"/>
        <w:rPr>
          <w:rFonts w:ascii="仿宋" w:hAnsi="仿宋" w:eastAsia="仿宋"/>
          <w:sz w:val="28"/>
          <w:szCs w:val="28"/>
        </w:rPr>
      </w:pPr>
      <w:bookmarkStart w:id="16" w:name="_Toc453942143"/>
      <w:bookmarkStart w:id="17" w:name="_Toc9120"/>
      <w:r>
        <w:rPr>
          <w:rFonts w:hint="eastAsia" w:ascii="仿宋" w:hAnsi="仿宋" w:eastAsia="仿宋"/>
          <w:sz w:val="28"/>
          <w:szCs w:val="28"/>
        </w:rPr>
        <w:t>8、技术资料</w:t>
      </w:r>
      <w:bookmarkEnd w:id="16"/>
      <w:bookmarkEnd w:id="17"/>
    </w:p>
    <w:p w14:paraId="559A78E1">
      <w:pPr>
        <w:autoSpaceDE w:val="0"/>
        <w:autoSpaceDN w:val="0"/>
        <w:adjustRightInd w:val="0"/>
        <w:spacing w:line="360" w:lineRule="auto"/>
        <w:outlineLvl w:val="1"/>
        <w:rPr>
          <w:rFonts w:ascii="仿宋" w:hAnsi="仿宋" w:eastAsia="仿宋"/>
          <w:sz w:val="28"/>
          <w:szCs w:val="28"/>
        </w:rPr>
      </w:pPr>
      <w:bookmarkStart w:id="18" w:name="_Toc59026669"/>
      <w:bookmarkStart w:id="19" w:name="_Toc218046458"/>
      <w:r>
        <w:rPr>
          <w:rFonts w:hint="eastAsia" w:ascii="仿宋" w:hAnsi="仿宋" w:eastAsia="仿宋"/>
          <w:sz w:val="28"/>
          <w:szCs w:val="28"/>
        </w:rPr>
        <w:t>8.1 一般要求</w:t>
      </w:r>
      <w:bookmarkEnd w:id="18"/>
    </w:p>
    <w:bookmarkEnd w:id="19"/>
    <w:p w14:paraId="39231168">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8.1.1 乙方提供的技术资料（包括文件等）应使用国家法定单位制即国际单位制，语言为中文。</w:t>
      </w:r>
    </w:p>
    <w:p w14:paraId="0850848E">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8.1.2 技术资料的组织结构清晰、逻辑性强。资料内容要准确、清晰、完整、编好页码，满足工程及存档要求。</w:t>
      </w:r>
    </w:p>
    <w:p w14:paraId="364E7002">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8.1.3 对于其它没有列入合同技术资料清单，但确实是工程所必须的文件和资料，甲方如有要求，乙方也应及时免费提供。</w:t>
      </w:r>
    </w:p>
    <w:p w14:paraId="620107A9">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8.1.4 设备竣工资料应包括总装图，竣工资料应能满足甲方对设备安装、使用、维护和检修的需要，编制应符合国家和相关行业标准、规范的要求。</w:t>
      </w:r>
    </w:p>
    <w:p w14:paraId="462EA8AB">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8.1.5 技术资料清单</w:t>
      </w:r>
    </w:p>
    <w:tbl>
      <w:tblPr>
        <w:tblStyle w:val="13"/>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5307"/>
        <w:gridCol w:w="1958"/>
      </w:tblGrid>
      <w:tr w14:paraId="0E07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86" w:type="dxa"/>
            <w:vAlign w:val="center"/>
          </w:tcPr>
          <w:p w14:paraId="3DDB7013">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序号</w:t>
            </w:r>
          </w:p>
        </w:tc>
        <w:tc>
          <w:tcPr>
            <w:tcW w:w="5307" w:type="dxa"/>
            <w:vAlign w:val="center"/>
          </w:tcPr>
          <w:p w14:paraId="1A734FCB">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资料内容</w:t>
            </w:r>
          </w:p>
        </w:tc>
        <w:tc>
          <w:tcPr>
            <w:tcW w:w="1958" w:type="dxa"/>
            <w:vAlign w:val="center"/>
          </w:tcPr>
          <w:p w14:paraId="4A0DC15E">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交付时间</w:t>
            </w:r>
          </w:p>
        </w:tc>
      </w:tr>
      <w:tr w14:paraId="50BE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Align w:val="center"/>
          </w:tcPr>
          <w:p w14:paraId="63CEE212">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1</w:t>
            </w:r>
          </w:p>
        </w:tc>
        <w:tc>
          <w:tcPr>
            <w:tcW w:w="5307" w:type="dxa"/>
            <w:vAlign w:val="center"/>
          </w:tcPr>
          <w:p w14:paraId="768C8B6A">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产品设计图</w:t>
            </w:r>
          </w:p>
        </w:tc>
        <w:tc>
          <w:tcPr>
            <w:tcW w:w="1958" w:type="dxa"/>
            <w:vAlign w:val="center"/>
          </w:tcPr>
          <w:p w14:paraId="4F1DE902">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合同签订前</w:t>
            </w:r>
          </w:p>
        </w:tc>
      </w:tr>
      <w:tr w14:paraId="1865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Align w:val="center"/>
          </w:tcPr>
          <w:p w14:paraId="24C19B1E">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2</w:t>
            </w:r>
          </w:p>
        </w:tc>
        <w:tc>
          <w:tcPr>
            <w:tcW w:w="5307" w:type="dxa"/>
            <w:vAlign w:val="center"/>
          </w:tcPr>
          <w:p w14:paraId="71A488A2">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主要原材料质量证明书及复验报告</w:t>
            </w:r>
          </w:p>
        </w:tc>
        <w:tc>
          <w:tcPr>
            <w:tcW w:w="1958" w:type="dxa"/>
            <w:vAlign w:val="center"/>
          </w:tcPr>
          <w:p w14:paraId="1E0ECB5F">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随货附带</w:t>
            </w:r>
          </w:p>
        </w:tc>
      </w:tr>
      <w:tr w14:paraId="3D0F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Align w:val="center"/>
          </w:tcPr>
          <w:p w14:paraId="0F044CBC">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3</w:t>
            </w:r>
          </w:p>
        </w:tc>
        <w:tc>
          <w:tcPr>
            <w:tcW w:w="5307" w:type="dxa"/>
            <w:vAlign w:val="center"/>
          </w:tcPr>
          <w:p w14:paraId="766D7322">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产品合格证</w:t>
            </w:r>
          </w:p>
        </w:tc>
        <w:tc>
          <w:tcPr>
            <w:tcW w:w="1958" w:type="dxa"/>
            <w:vAlign w:val="center"/>
          </w:tcPr>
          <w:p w14:paraId="24A88811">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随货附带</w:t>
            </w:r>
          </w:p>
        </w:tc>
      </w:tr>
      <w:tr w14:paraId="29FA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Align w:val="center"/>
          </w:tcPr>
          <w:p w14:paraId="5FE892A1">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4</w:t>
            </w:r>
          </w:p>
        </w:tc>
        <w:tc>
          <w:tcPr>
            <w:tcW w:w="5307" w:type="dxa"/>
            <w:vAlign w:val="center"/>
          </w:tcPr>
          <w:p w14:paraId="58DBD760">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耐压试验报告</w:t>
            </w:r>
          </w:p>
        </w:tc>
        <w:tc>
          <w:tcPr>
            <w:tcW w:w="1958" w:type="dxa"/>
            <w:vAlign w:val="center"/>
          </w:tcPr>
          <w:p w14:paraId="423FBE2A">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随货附带</w:t>
            </w:r>
          </w:p>
        </w:tc>
      </w:tr>
      <w:tr w14:paraId="33CF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Align w:val="center"/>
          </w:tcPr>
          <w:p w14:paraId="4B16CD42">
            <w:pPr>
              <w:autoSpaceDE w:val="0"/>
              <w:autoSpaceDN w:val="0"/>
              <w:adjustRightInd w:val="0"/>
              <w:spacing w:line="360" w:lineRule="auto"/>
              <w:rPr>
                <w:rFonts w:ascii="仿宋" w:hAnsi="仿宋" w:eastAsia="仿宋"/>
                <w:sz w:val="28"/>
                <w:szCs w:val="28"/>
              </w:rPr>
            </w:pPr>
            <w:bookmarkStart w:id="20" w:name="_Toc234284467"/>
            <w:bookmarkStart w:id="21" w:name="_Toc234313157"/>
            <w:r>
              <w:rPr>
                <w:rFonts w:hint="eastAsia" w:ascii="仿宋" w:hAnsi="仿宋" w:eastAsia="仿宋"/>
                <w:sz w:val="28"/>
                <w:szCs w:val="28"/>
              </w:rPr>
              <w:t>5</w:t>
            </w:r>
          </w:p>
        </w:tc>
        <w:tc>
          <w:tcPr>
            <w:tcW w:w="5307" w:type="dxa"/>
            <w:vAlign w:val="center"/>
          </w:tcPr>
          <w:p w14:paraId="278B53A3">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使用说明书</w:t>
            </w:r>
          </w:p>
        </w:tc>
        <w:tc>
          <w:tcPr>
            <w:tcW w:w="1958" w:type="dxa"/>
            <w:vAlign w:val="center"/>
          </w:tcPr>
          <w:p w14:paraId="40090EEC">
            <w:pPr>
              <w:autoSpaceDE w:val="0"/>
              <w:autoSpaceDN w:val="0"/>
              <w:adjustRightInd w:val="0"/>
              <w:spacing w:line="360" w:lineRule="auto"/>
              <w:rPr>
                <w:rFonts w:ascii="仿宋" w:hAnsi="仿宋" w:eastAsia="仿宋"/>
                <w:sz w:val="28"/>
                <w:szCs w:val="28"/>
              </w:rPr>
            </w:pPr>
            <w:r>
              <w:rPr>
                <w:rFonts w:hint="eastAsia" w:ascii="仿宋" w:hAnsi="仿宋" w:eastAsia="仿宋"/>
                <w:sz w:val="28"/>
                <w:szCs w:val="28"/>
              </w:rPr>
              <w:t>随货附带</w:t>
            </w:r>
          </w:p>
        </w:tc>
      </w:tr>
    </w:tbl>
    <w:p w14:paraId="0BB40A06">
      <w:pPr>
        <w:pStyle w:val="3"/>
        <w:rPr>
          <w:rFonts w:ascii="仿宋" w:hAnsi="仿宋" w:eastAsia="仿宋" w:cs="Arial"/>
          <w:sz w:val="28"/>
          <w:szCs w:val="28"/>
        </w:rPr>
      </w:pPr>
      <w:bookmarkStart w:id="22" w:name="_Toc1172"/>
      <w:r>
        <w:rPr>
          <w:rFonts w:hint="eastAsia" w:ascii="仿宋" w:hAnsi="仿宋" w:eastAsia="仿宋"/>
          <w:sz w:val="28"/>
          <w:szCs w:val="28"/>
        </w:rPr>
        <w:t>9、性能保证及售后服务</w:t>
      </w:r>
      <w:bookmarkEnd w:id="20"/>
      <w:bookmarkEnd w:id="21"/>
      <w:bookmarkEnd w:id="22"/>
    </w:p>
    <w:p w14:paraId="7A89D729">
      <w:pPr>
        <w:spacing w:line="360" w:lineRule="auto"/>
        <w:rPr>
          <w:rFonts w:ascii="仿宋" w:hAnsi="仿宋" w:eastAsia="仿宋" w:cs="Arial"/>
          <w:sz w:val="28"/>
          <w:szCs w:val="28"/>
        </w:rPr>
      </w:pPr>
      <w:r>
        <w:rPr>
          <w:rFonts w:hint="eastAsia" w:ascii="仿宋" w:hAnsi="仿宋" w:eastAsia="仿宋"/>
          <w:sz w:val="28"/>
          <w:szCs w:val="28"/>
        </w:rPr>
        <w:t>9.1</w:t>
      </w:r>
      <w:r>
        <w:rPr>
          <w:rFonts w:ascii="仿宋" w:hAnsi="仿宋" w:eastAsia="仿宋" w:cs="Arial"/>
          <w:sz w:val="28"/>
          <w:szCs w:val="28"/>
        </w:rPr>
        <w:t>在正常工艺操作条件下，设备保证有良好的性能</w:t>
      </w:r>
      <w:r>
        <w:rPr>
          <w:rFonts w:hint="eastAsia" w:ascii="仿宋" w:hAnsi="仿宋" w:eastAsia="仿宋" w:cs="Arial"/>
          <w:sz w:val="28"/>
          <w:szCs w:val="28"/>
        </w:rPr>
        <w:t>，满足询价数据表的要求</w:t>
      </w:r>
      <w:r>
        <w:rPr>
          <w:rFonts w:ascii="仿宋" w:hAnsi="仿宋" w:eastAsia="仿宋" w:cs="Arial"/>
          <w:sz w:val="28"/>
          <w:szCs w:val="28"/>
        </w:rPr>
        <w:t>。</w:t>
      </w:r>
    </w:p>
    <w:p w14:paraId="3A87BAC0">
      <w:pPr>
        <w:spacing w:line="360" w:lineRule="auto"/>
        <w:rPr>
          <w:rFonts w:ascii="仿宋" w:hAnsi="仿宋" w:eastAsia="仿宋" w:cs="Arial"/>
          <w:sz w:val="28"/>
          <w:szCs w:val="28"/>
        </w:rPr>
      </w:pPr>
      <w:r>
        <w:rPr>
          <w:rFonts w:hint="eastAsia" w:ascii="仿宋" w:hAnsi="仿宋" w:eastAsia="仿宋"/>
          <w:sz w:val="28"/>
          <w:szCs w:val="28"/>
        </w:rPr>
        <w:t>9.2</w:t>
      </w:r>
      <w:r>
        <w:rPr>
          <w:rFonts w:hint="eastAsia" w:ascii="仿宋" w:hAnsi="仿宋" w:eastAsia="仿宋" w:cs="Arial"/>
          <w:sz w:val="28"/>
          <w:szCs w:val="28"/>
        </w:rPr>
        <w:t>保证</w:t>
      </w:r>
      <w:r>
        <w:rPr>
          <w:rFonts w:ascii="仿宋" w:hAnsi="仿宋" w:eastAsia="仿宋" w:cs="Arial"/>
          <w:sz w:val="28"/>
          <w:szCs w:val="28"/>
        </w:rPr>
        <w:t>所有设备外壳和</w:t>
      </w:r>
      <w:r>
        <w:rPr>
          <w:rFonts w:hint="eastAsia" w:ascii="仿宋" w:hAnsi="仿宋" w:eastAsia="仿宋" w:cs="Arial"/>
          <w:sz w:val="28"/>
          <w:szCs w:val="28"/>
        </w:rPr>
        <w:t>内件</w:t>
      </w:r>
      <w:r>
        <w:rPr>
          <w:rFonts w:ascii="仿宋" w:hAnsi="仿宋" w:eastAsia="仿宋" w:cs="Arial"/>
          <w:sz w:val="28"/>
          <w:szCs w:val="28"/>
        </w:rPr>
        <w:t>，</w:t>
      </w:r>
      <w:r>
        <w:rPr>
          <w:rFonts w:hint="eastAsia" w:ascii="仿宋" w:hAnsi="仿宋" w:eastAsia="仿宋" w:cs="Arial"/>
          <w:sz w:val="28"/>
          <w:szCs w:val="28"/>
        </w:rPr>
        <w:t>均使用</w:t>
      </w:r>
      <w:r>
        <w:rPr>
          <w:rFonts w:ascii="仿宋" w:hAnsi="仿宋" w:eastAsia="仿宋" w:cs="Arial"/>
          <w:sz w:val="28"/>
          <w:szCs w:val="28"/>
        </w:rPr>
        <w:t>没有缺陷的材质</w:t>
      </w:r>
      <w:r>
        <w:rPr>
          <w:rFonts w:hint="eastAsia" w:ascii="仿宋" w:hAnsi="仿宋" w:eastAsia="仿宋" w:cs="Arial"/>
          <w:sz w:val="28"/>
          <w:szCs w:val="28"/>
        </w:rPr>
        <w:t>制造。</w:t>
      </w:r>
    </w:p>
    <w:p w14:paraId="526BC9BC">
      <w:pPr>
        <w:spacing w:line="360" w:lineRule="auto"/>
        <w:rPr>
          <w:rFonts w:ascii="仿宋" w:hAnsi="仿宋" w:eastAsia="仿宋" w:cs="Arial"/>
          <w:sz w:val="28"/>
          <w:szCs w:val="28"/>
        </w:rPr>
      </w:pPr>
      <w:r>
        <w:rPr>
          <w:rFonts w:hint="eastAsia" w:ascii="仿宋" w:hAnsi="仿宋" w:eastAsia="仿宋"/>
          <w:sz w:val="28"/>
          <w:szCs w:val="28"/>
        </w:rPr>
        <w:t>9.3</w:t>
      </w:r>
      <w:r>
        <w:rPr>
          <w:rFonts w:hint="eastAsia" w:ascii="仿宋" w:hAnsi="仿宋" w:eastAsia="仿宋" w:cs="Arial"/>
          <w:sz w:val="28"/>
          <w:szCs w:val="28"/>
        </w:rPr>
        <w:t>设备提供厂家对设备的正确性及完整性负责。</w:t>
      </w:r>
    </w:p>
    <w:p w14:paraId="2605F0BC">
      <w:pPr>
        <w:spacing w:line="360" w:lineRule="auto"/>
        <w:rPr>
          <w:rFonts w:ascii="仿宋" w:hAnsi="仿宋" w:eastAsia="仿宋" w:cs="Arial"/>
          <w:sz w:val="28"/>
          <w:szCs w:val="28"/>
        </w:rPr>
      </w:pPr>
      <w:r>
        <w:rPr>
          <w:rFonts w:hint="eastAsia" w:ascii="仿宋" w:hAnsi="仿宋" w:eastAsia="仿宋"/>
          <w:sz w:val="28"/>
          <w:szCs w:val="28"/>
        </w:rPr>
        <w:t xml:space="preserve">9.4 </w:t>
      </w:r>
      <w:r>
        <w:rPr>
          <w:rFonts w:hint="eastAsia" w:ascii="仿宋" w:hAnsi="仿宋" w:eastAsia="仿宋" w:cs="Arial"/>
          <w:sz w:val="28"/>
          <w:szCs w:val="28"/>
        </w:rPr>
        <w:t>技术服务</w:t>
      </w:r>
    </w:p>
    <w:p w14:paraId="743681F0">
      <w:pPr>
        <w:spacing w:line="360" w:lineRule="auto"/>
        <w:rPr>
          <w:rFonts w:ascii="仿宋" w:hAnsi="仿宋" w:eastAsia="仿宋" w:cs="Arial"/>
          <w:sz w:val="28"/>
          <w:szCs w:val="28"/>
        </w:rPr>
      </w:pPr>
      <w:r>
        <w:rPr>
          <w:rFonts w:hint="eastAsia" w:ascii="仿宋" w:hAnsi="仿宋" w:eastAsia="仿宋"/>
          <w:sz w:val="28"/>
          <w:szCs w:val="28"/>
        </w:rPr>
        <w:t>9.4.1</w:t>
      </w:r>
      <w:r>
        <w:rPr>
          <w:rFonts w:ascii="仿宋" w:hAnsi="仿宋" w:eastAsia="仿宋" w:cs="Arial"/>
          <w:sz w:val="28"/>
          <w:szCs w:val="28"/>
        </w:rPr>
        <w:t>过滤器质量保证期为货物到厂</w:t>
      </w:r>
      <w:r>
        <w:rPr>
          <w:rFonts w:hint="eastAsia" w:ascii="仿宋" w:hAnsi="仿宋" w:eastAsia="仿宋" w:cs="Arial"/>
          <w:sz w:val="28"/>
          <w:szCs w:val="28"/>
        </w:rPr>
        <w:t>后并且设备投用后十二</w:t>
      </w:r>
      <w:r>
        <w:rPr>
          <w:rFonts w:ascii="仿宋" w:hAnsi="仿宋" w:eastAsia="仿宋" w:cs="Arial"/>
          <w:sz w:val="28"/>
          <w:szCs w:val="28"/>
        </w:rPr>
        <w:t>个月（不含易损件如</w:t>
      </w:r>
      <w:r>
        <w:rPr>
          <w:rFonts w:hint="eastAsia" w:ascii="仿宋" w:hAnsi="仿宋" w:eastAsia="仿宋" w:cs="Arial"/>
          <w:sz w:val="28"/>
          <w:szCs w:val="28"/>
        </w:rPr>
        <w:t>滤芯</w:t>
      </w:r>
      <w:r>
        <w:rPr>
          <w:rFonts w:ascii="仿宋" w:hAnsi="仿宋" w:eastAsia="仿宋" w:cs="Arial"/>
          <w:sz w:val="28"/>
          <w:szCs w:val="28"/>
        </w:rPr>
        <w:t>和密封</w:t>
      </w:r>
      <w:r>
        <w:rPr>
          <w:rFonts w:hint="eastAsia" w:ascii="仿宋" w:hAnsi="仿宋" w:eastAsia="仿宋" w:cs="Arial"/>
          <w:sz w:val="28"/>
          <w:szCs w:val="28"/>
        </w:rPr>
        <w:t>件</w:t>
      </w:r>
      <w:r>
        <w:rPr>
          <w:rFonts w:ascii="仿宋" w:hAnsi="仿宋" w:eastAsia="仿宋" w:cs="Arial"/>
          <w:sz w:val="28"/>
          <w:szCs w:val="28"/>
        </w:rPr>
        <w:t>）</w:t>
      </w:r>
      <w:r>
        <w:rPr>
          <w:rFonts w:hint="eastAsia" w:ascii="仿宋" w:hAnsi="仿宋" w:eastAsia="仿宋" w:cs="Arial"/>
          <w:sz w:val="28"/>
          <w:szCs w:val="28"/>
        </w:rPr>
        <w:t>；</w:t>
      </w:r>
    </w:p>
    <w:p w14:paraId="0A481CC8">
      <w:pPr>
        <w:spacing w:line="360" w:lineRule="auto"/>
        <w:rPr>
          <w:rFonts w:ascii="仿宋" w:hAnsi="仿宋" w:eastAsia="仿宋" w:cs="Arial"/>
          <w:sz w:val="28"/>
          <w:szCs w:val="28"/>
        </w:rPr>
      </w:pPr>
      <w:r>
        <w:rPr>
          <w:rFonts w:hint="eastAsia" w:ascii="仿宋" w:hAnsi="仿宋" w:eastAsia="仿宋"/>
          <w:sz w:val="28"/>
          <w:szCs w:val="28"/>
        </w:rPr>
        <w:t>9.4.2在正常使用状态下，在质保期内如出现质量问题，乙方负责免费维修或更换（人为操作不当损坏除外）；</w:t>
      </w:r>
    </w:p>
    <w:p w14:paraId="23672BFB">
      <w:pPr>
        <w:spacing w:line="360" w:lineRule="auto"/>
        <w:rPr>
          <w:rFonts w:ascii="仿宋" w:hAnsi="仿宋" w:eastAsia="仿宋" w:cs="Arial"/>
          <w:sz w:val="28"/>
          <w:szCs w:val="28"/>
        </w:rPr>
      </w:pPr>
      <w:r>
        <w:rPr>
          <w:rFonts w:hint="eastAsia" w:ascii="仿宋" w:hAnsi="仿宋" w:eastAsia="仿宋"/>
          <w:sz w:val="28"/>
          <w:szCs w:val="28"/>
        </w:rPr>
        <w:t>9.4.3</w:t>
      </w:r>
      <w:r>
        <w:rPr>
          <w:rFonts w:ascii="仿宋" w:hAnsi="仿宋" w:eastAsia="仿宋" w:cs="Arial"/>
          <w:sz w:val="28"/>
          <w:szCs w:val="28"/>
        </w:rPr>
        <w:t>质保期结束后，</w:t>
      </w:r>
      <w:r>
        <w:rPr>
          <w:rFonts w:hint="eastAsia" w:ascii="仿宋" w:hAnsi="仿宋" w:eastAsia="仿宋" w:cs="Arial"/>
          <w:sz w:val="28"/>
          <w:szCs w:val="28"/>
        </w:rPr>
        <w:t>乙方</w:t>
      </w:r>
      <w:r>
        <w:rPr>
          <w:rFonts w:ascii="仿宋" w:hAnsi="仿宋" w:eastAsia="仿宋" w:cs="Arial"/>
          <w:sz w:val="28"/>
          <w:szCs w:val="28"/>
        </w:rPr>
        <w:t>仍</w:t>
      </w:r>
      <w:r>
        <w:rPr>
          <w:rFonts w:hint="eastAsia" w:ascii="仿宋" w:hAnsi="仿宋" w:eastAsia="仿宋" w:cs="Arial"/>
          <w:sz w:val="28"/>
          <w:szCs w:val="28"/>
        </w:rPr>
        <w:t>应该</w:t>
      </w:r>
      <w:r>
        <w:rPr>
          <w:rFonts w:ascii="仿宋" w:hAnsi="仿宋" w:eastAsia="仿宋" w:cs="Arial"/>
          <w:sz w:val="28"/>
          <w:szCs w:val="28"/>
        </w:rPr>
        <w:t>帮助</w:t>
      </w:r>
      <w:r>
        <w:rPr>
          <w:rFonts w:hint="eastAsia" w:ascii="仿宋" w:hAnsi="仿宋" w:eastAsia="仿宋" w:cs="Arial"/>
          <w:sz w:val="28"/>
          <w:szCs w:val="28"/>
        </w:rPr>
        <w:t>甲方</w:t>
      </w:r>
      <w:r>
        <w:rPr>
          <w:rFonts w:ascii="仿宋" w:hAnsi="仿宋" w:eastAsia="仿宋" w:cs="Arial"/>
          <w:sz w:val="28"/>
          <w:szCs w:val="28"/>
        </w:rPr>
        <w:t>解决有关过滤方面的问题，提供技术服务，咨询；</w:t>
      </w:r>
    </w:p>
    <w:p w14:paraId="037BD22C">
      <w:pPr>
        <w:spacing w:line="360" w:lineRule="auto"/>
        <w:rPr>
          <w:rFonts w:ascii="仿宋" w:hAnsi="仿宋" w:eastAsia="仿宋" w:cs="Arial"/>
          <w:sz w:val="28"/>
          <w:szCs w:val="28"/>
        </w:rPr>
      </w:pPr>
      <w:r>
        <w:rPr>
          <w:rFonts w:hint="eastAsia" w:ascii="仿宋" w:hAnsi="仿宋" w:eastAsia="仿宋"/>
          <w:sz w:val="28"/>
          <w:szCs w:val="28"/>
        </w:rPr>
        <w:t>9.4.4</w:t>
      </w:r>
      <w:r>
        <w:rPr>
          <w:rFonts w:ascii="仿宋" w:hAnsi="仿宋" w:eastAsia="仿宋" w:cs="Arial"/>
          <w:sz w:val="28"/>
          <w:szCs w:val="28"/>
        </w:rPr>
        <w:t>设备调试期间，</w:t>
      </w:r>
      <w:r>
        <w:rPr>
          <w:rFonts w:hint="eastAsia" w:ascii="仿宋" w:hAnsi="仿宋" w:eastAsia="仿宋" w:cs="Arial"/>
          <w:sz w:val="28"/>
          <w:szCs w:val="28"/>
        </w:rPr>
        <w:t>乙方应该</w:t>
      </w:r>
      <w:r>
        <w:rPr>
          <w:rFonts w:ascii="仿宋" w:hAnsi="仿宋" w:eastAsia="仿宋" w:cs="Arial"/>
          <w:sz w:val="28"/>
          <w:szCs w:val="28"/>
        </w:rPr>
        <w:t>根据</w:t>
      </w:r>
      <w:r>
        <w:rPr>
          <w:rFonts w:hint="eastAsia" w:ascii="仿宋" w:hAnsi="仿宋" w:eastAsia="仿宋" w:cs="Arial"/>
          <w:sz w:val="28"/>
          <w:szCs w:val="28"/>
        </w:rPr>
        <w:t>甲方</w:t>
      </w:r>
      <w:r>
        <w:rPr>
          <w:rFonts w:ascii="仿宋" w:hAnsi="仿宋" w:eastAsia="仿宋" w:cs="Arial"/>
          <w:sz w:val="28"/>
          <w:szCs w:val="28"/>
        </w:rPr>
        <w:t>要求，提供现场支持和技术服务；</w:t>
      </w:r>
    </w:p>
    <w:p w14:paraId="201CE04D">
      <w:pPr>
        <w:spacing w:line="360" w:lineRule="auto"/>
        <w:rPr>
          <w:rFonts w:ascii="仿宋" w:hAnsi="仿宋" w:eastAsia="仿宋"/>
          <w:bCs/>
          <w:sz w:val="28"/>
          <w:szCs w:val="28"/>
        </w:rPr>
      </w:pPr>
      <w:r>
        <w:rPr>
          <w:rFonts w:hint="eastAsia" w:ascii="仿宋" w:hAnsi="仿宋" w:eastAsia="仿宋"/>
          <w:sz w:val="28"/>
          <w:szCs w:val="28"/>
        </w:rPr>
        <w:t>9.5</w:t>
      </w:r>
      <w:r>
        <w:rPr>
          <w:rFonts w:hint="eastAsia" w:ascii="仿宋" w:hAnsi="仿宋" w:eastAsia="仿宋"/>
          <w:bCs/>
          <w:sz w:val="28"/>
          <w:szCs w:val="28"/>
        </w:rPr>
        <w:t>售后服务</w:t>
      </w:r>
    </w:p>
    <w:p w14:paraId="443760EB">
      <w:pPr>
        <w:spacing w:line="360" w:lineRule="auto"/>
        <w:rPr>
          <w:rFonts w:ascii="仿宋" w:hAnsi="仿宋" w:eastAsia="仿宋"/>
          <w:sz w:val="28"/>
          <w:szCs w:val="28"/>
        </w:rPr>
      </w:pPr>
      <w:r>
        <w:rPr>
          <w:rFonts w:hint="eastAsia" w:ascii="仿宋" w:hAnsi="仿宋" w:eastAsia="仿宋"/>
          <w:sz w:val="28"/>
          <w:szCs w:val="28"/>
        </w:rPr>
        <w:t>9.5.1 设备交货前及交货后所出的任何质量问题，在接到甲方通知后48小时内到达现场无偿处理问题。签订合同后，及时提供产品主要材料的采购渠道。</w:t>
      </w:r>
    </w:p>
    <w:p w14:paraId="07059BBE">
      <w:pPr>
        <w:spacing w:line="360" w:lineRule="auto"/>
        <w:rPr>
          <w:rFonts w:ascii="仿宋" w:hAnsi="仿宋" w:eastAsia="仿宋"/>
          <w:sz w:val="28"/>
          <w:szCs w:val="28"/>
        </w:rPr>
      </w:pPr>
      <w:r>
        <w:rPr>
          <w:rFonts w:hint="eastAsia" w:ascii="仿宋" w:hAnsi="仿宋" w:eastAsia="仿宋"/>
          <w:sz w:val="28"/>
          <w:szCs w:val="28"/>
        </w:rPr>
        <w:t>9.5.2 定期书面向甲方及有关部门汇报产品的生产进度及制造过程中出现的各种问题。</w:t>
      </w:r>
    </w:p>
    <w:p w14:paraId="2CE9AF37">
      <w:pPr>
        <w:spacing w:line="360" w:lineRule="auto"/>
        <w:rPr>
          <w:rFonts w:ascii="仿宋" w:hAnsi="仿宋" w:eastAsia="仿宋"/>
          <w:sz w:val="28"/>
          <w:szCs w:val="28"/>
        </w:rPr>
      </w:pPr>
      <w:r>
        <w:rPr>
          <w:rFonts w:hint="eastAsia" w:ascii="仿宋" w:hAnsi="仿宋" w:eastAsia="仿宋"/>
          <w:sz w:val="28"/>
          <w:szCs w:val="28"/>
        </w:rPr>
        <w:t>9.5.3 指定有丰富经验的专业人员协调解答甲方提出的合同范围内的一切技术问题。</w:t>
      </w:r>
    </w:p>
    <w:p w14:paraId="3D431ECC">
      <w:pPr>
        <w:spacing w:line="360" w:lineRule="auto"/>
        <w:rPr>
          <w:rFonts w:ascii="仿宋" w:hAnsi="仿宋" w:eastAsia="仿宋"/>
          <w:sz w:val="28"/>
          <w:szCs w:val="28"/>
        </w:rPr>
      </w:pPr>
      <w:r>
        <w:rPr>
          <w:rFonts w:hint="eastAsia" w:ascii="仿宋" w:hAnsi="仿宋" w:eastAsia="仿宋"/>
          <w:sz w:val="28"/>
          <w:szCs w:val="28"/>
        </w:rPr>
        <w:t>9.5.4 发货后，保证有专人跟踪产品的售后服务情况。</w:t>
      </w:r>
    </w:p>
    <w:p w14:paraId="0EA3D4D3">
      <w:pPr>
        <w:spacing w:line="360" w:lineRule="auto"/>
        <w:rPr>
          <w:rFonts w:ascii="仿宋" w:hAnsi="仿宋" w:eastAsia="仿宋"/>
          <w:sz w:val="28"/>
          <w:szCs w:val="28"/>
        </w:rPr>
      </w:pPr>
      <w:r>
        <w:rPr>
          <w:rFonts w:hint="eastAsia" w:ascii="仿宋" w:hAnsi="仿宋" w:eastAsia="仿宋"/>
          <w:sz w:val="28"/>
          <w:szCs w:val="28"/>
        </w:rPr>
        <w:t>9.5.5 协助甲方解决设备安装调试过程的技术问题。</w:t>
      </w:r>
    </w:p>
    <w:p w14:paraId="7CDD5795">
      <w:pPr>
        <w:spacing w:line="360" w:lineRule="auto"/>
        <w:rPr>
          <w:rFonts w:ascii="仿宋" w:hAnsi="仿宋" w:eastAsia="仿宋"/>
          <w:sz w:val="28"/>
          <w:szCs w:val="28"/>
        </w:rPr>
      </w:pPr>
      <w:r>
        <w:rPr>
          <w:rFonts w:hint="eastAsia" w:ascii="仿宋" w:hAnsi="仿宋" w:eastAsia="仿宋"/>
          <w:sz w:val="28"/>
          <w:szCs w:val="28"/>
        </w:rPr>
        <w:t>9.5.6 对于甲方所反馈的质量信息，保证在24小时内给予答复。</w:t>
      </w:r>
    </w:p>
    <w:p w14:paraId="1D9BB3B3">
      <w:pPr>
        <w:spacing w:line="360" w:lineRule="auto"/>
        <w:rPr>
          <w:rFonts w:ascii="仿宋" w:hAnsi="仿宋" w:eastAsia="仿宋"/>
          <w:sz w:val="28"/>
          <w:szCs w:val="28"/>
        </w:rPr>
      </w:pPr>
      <w:r>
        <w:rPr>
          <w:rFonts w:hint="eastAsia" w:ascii="仿宋" w:hAnsi="仿宋" w:eastAsia="仿宋"/>
          <w:sz w:val="28"/>
          <w:szCs w:val="28"/>
        </w:rPr>
        <w:t>9.5.7 对于要现场解决的质量问题，保证安排有丰富经验的专业人员在规定时间内到达甲方现场。</w:t>
      </w:r>
    </w:p>
    <w:p w14:paraId="168B6B65">
      <w:pPr>
        <w:rPr>
          <w:b/>
        </w:rPr>
      </w:pPr>
    </w:p>
    <w:p w14:paraId="4727C6DE">
      <w:pPr>
        <w:spacing w:line="360" w:lineRule="auto"/>
        <w:rPr>
          <w:rFonts w:ascii="宋体" w:hAnsi="宋体" w:cs="宋体"/>
          <w:b/>
          <w:bCs/>
          <w:sz w:val="24"/>
        </w:rPr>
      </w:pPr>
    </w:p>
    <w:p w14:paraId="535B40F9">
      <w:pPr>
        <w:spacing w:line="360" w:lineRule="auto"/>
        <w:rPr>
          <w:rFonts w:ascii="宋体" w:hAnsi="宋体" w:cs="宋体"/>
          <w:b/>
          <w:bCs/>
          <w:sz w:val="24"/>
        </w:rPr>
      </w:pPr>
    </w:p>
    <w:p w14:paraId="0F4A0133">
      <w:pPr>
        <w:spacing w:line="360" w:lineRule="auto"/>
        <w:rPr>
          <w:rFonts w:ascii="宋体" w:hAnsi="宋体" w:cs="宋体"/>
          <w:b/>
          <w:bCs/>
          <w:sz w:val="24"/>
        </w:rPr>
      </w:pPr>
    </w:p>
    <w:p w14:paraId="2EC70D4A">
      <w:pPr>
        <w:spacing w:line="360" w:lineRule="auto"/>
        <w:rPr>
          <w:rFonts w:ascii="宋体" w:hAnsi="宋体" w:cs="宋体"/>
          <w:b/>
          <w:bCs/>
          <w:sz w:val="24"/>
        </w:rPr>
      </w:pPr>
    </w:p>
    <w:p w14:paraId="79F28000">
      <w:pPr>
        <w:spacing w:line="360" w:lineRule="auto"/>
        <w:rPr>
          <w:rFonts w:ascii="宋体" w:hAnsi="宋体" w:cs="宋体"/>
          <w:b/>
          <w:bCs/>
          <w:sz w:val="24"/>
        </w:rPr>
      </w:pPr>
    </w:p>
    <w:p w14:paraId="6491E8AC">
      <w:pPr>
        <w:spacing w:line="360" w:lineRule="auto"/>
        <w:rPr>
          <w:rFonts w:ascii="宋体" w:hAnsi="宋体" w:cs="宋体"/>
          <w:b/>
          <w:bCs/>
          <w:sz w:val="24"/>
        </w:rPr>
      </w:pPr>
    </w:p>
    <w:p w14:paraId="7F5A043A">
      <w:pPr>
        <w:spacing w:line="360" w:lineRule="auto"/>
        <w:rPr>
          <w:rFonts w:ascii="宋体" w:hAnsi="宋体" w:cs="宋体"/>
          <w:b/>
          <w:bCs/>
          <w:sz w:val="24"/>
        </w:rPr>
      </w:pPr>
    </w:p>
    <w:p w14:paraId="2E98B23F">
      <w:pPr>
        <w:spacing w:line="360" w:lineRule="auto"/>
        <w:rPr>
          <w:rFonts w:ascii="宋体" w:hAnsi="宋体" w:cs="宋体"/>
          <w:b/>
          <w:bCs/>
          <w:sz w:val="24"/>
        </w:rPr>
      </w:pPr>
    </w:p>
    <w:p w14:paraId="72FC4F75">
      <w:pPr>
        <w:spacing w:line="360" w:lineRule="auto"/>
        <w:rPr>
          <w:rFonts w:ascii="宋体" w:hAnsi="宋体" w:cs="宋体"/>
          <w:b/>
          <w:bCs/>
          <w:sz w:val="24"/>
        </w:rPr>
      </w:pPr>
    </w:p>
    <w:p w14:paraId="5EEF73F3">
      <w:pPr>
        <w:spacing w:line="360" w:lineRule="auto"/>
        <w:rPr>
          <w:rFonts w:ascii="宋体" w:hAnsi="宋体" w:cs="宋体"/>
          <w:b/>
          <w:bCs/>
          <w:sz w:val="24"/>
        </w:rPr>
      </w:pPr>
    </w:p>
    <w:p w14:paraId="6F103DBE">
      <w:pPr>
        <w:spacing w:line="360" w:lineRule="auto"/>
        <w:rPr>
          <w:rFonts w:ascii="宋体" w:hAnsi="宋体" w:cs="宋体"/>
          <w:b/>
          <w:bCs/>
          <w:sz w:val="24"/>
        </w:rPr>
      </w:pPr>
    </w:p>
    <w:p w14:paraId="3C9E59C9">
      <w:pPr>
        <w:spacing w:line="360" w:lineRule="auto"/>
        <w:rPr>
          <w:rFonts w:ascii="宋体" w:hAnsi="宋体" w:cs="宋体"/>
          <w:b/>
          <w:bCs/>
          <w:sz w:val="24"/>
        </w:rPr>
      </w:pPr>
    </w:p>
    <w:p w14:paraId="7C74CE1B">
      <w:pPr>
        <w:spacing w:line="360" w:lineRule="auto"/>
        <w:rPr>
          <w:rFonts w:ascii="宋体" w:hAnsi="宋体" w:cs="宋体"/>
          <w:b/>
          <w:bCs/>
          <w:sz w:val="24"/>
        </w:rPr>
      </w:pPr>
    </w:p>
    <w:p w14:paraId="504F5359">
      <w:pPr>
        <w:spacing w:line="360" w:lineRule="auto"/>
        <w:rPr>
          <w:rFonts w:ascii="宋体" w:hAnsi="宋体" w:cs="宋体"/>
          <w:b/>
          <w:bCs/>
          <w:sz w:val="24"/>
        </w:rPr>
      </w:pPr>
    </w:p>
    <w:p w14:paraId="41758269">
      <w:pPr>
        <w:spacing w:line="360" w:lineRule="auto"/>
        <w:rPr>
          <w:rFonts w:ascii="宋体" w:hAnsi="宋体" w:cs="宋体"/>
          <w:b/>
          <w:bCs/>
          <w:sz w:val="24"/>
        </w:rPr>
      </w:pPr>
    </w:p>
    <w:p w14:paraId="1282C7E3">
      <w:pPr>
        <w:spacing w:line="360" w:lineRule="auto"/>
        <w:rPr>
          <w:rFonts w:ascii="宋体" w:hAnsi="宋体" w:cs="宋体"/>
          <w:b/>
          <w:bCs/>
          <w:sz w:val="24"/>
        </w:rPr>
      </w:pPr>
    </w:p>
    <w:p w14:paraId="14ED60FE">
      <w:pPr>
        <w:spacing w:line="360" w:lineRule="auto"/>
        <w:rPr>
          <w:rFonts w:ascii="宋体" w:hAnsi="宋体" w:cs="宋体"/>
          <w:b/>
          <w:bCs/>
          <w:sz w:val="24"/>
        </w:rPr>
      </w:pPr>
      <w:r>
        <w:rPr>
          <w:rFonts w:hint="eastAsia" w:ascii="宋体" w:hAnsi="宋体" w:cs="宋体"/>
          <w:b/>
          <w:bCs/>
          <w:sz w:val="24"/>
        </w:rPr>
        <w:t>附合同模板：（投标即默认我司合同模板）</w:t>
      </w:r>
    </w:p>
    <w:p w14:paraId="0AE613B6">
      <w:pPr>
        <w:snapToGrid w:val="0"/>
        <w:spacing w:beforeLines="100" w:afterLines="100" w:line="360" w:lineRule="auto"/>
        <w:ind w:right="-50" w:rightChars="-24"/>
        <w:jc w:val="center"/>
        <w:rPr>
          <w:rFonts w:ascii="宋体" w:hAnsi="宋体" w:cs="宋体"/>
          <w:b/>
          <w:bCs/>
          <w:sz w:val="24"/>
        </w:rPr>
      </w:pPr>
      <w:r>
        <w:rPr>
          <w:rFonts w:hint="eastAsia" w:ascii="宋体" w:hAnsi="宋体" w:cs="宋体"/>
          <w:b/>
          <w:bCs/>
          <w:sz w:val="24"/>
        </w:rPr>
        <w:t>XXX设备购销合同</w:t>
      </w:r>
    </w:p>
    <w:p w14:paraId="6ECE2DC8">
      <w:pPr>
        <w:adjustRightInd w:val="0"/>
        <w:snapToGrid w:val="0"/>
        <w:spacing w:line="360" w:lineRule="auto"/>
        <w:ind w:firstLine="482" w:firstLineChars="200"/>
        <w:rPr>
          <w:rFonts w:ascii="宋体" w:hAnsi="宋体" w:cs="宋体"/>
          <w:b/>
          <w:sz w:val="24"/>
        </w:rPr>
      </w:pPr>
      <w:r>
        <w:rPr>
          <w:rFonts w:hint="eastAsia" w:ascii="宋体" w:hAnsi="宋体" w:cs="宋体"/>
          <w:b/>
          <w:sz w:val="24"/>
        </w:rPr>
        <w:t xml:space="preserve">甲方（采购方）：山东金宝电子有限公司 </w:t>
      </w:r>
    </w:p>
    <w:p w14:paraId="49C3183B">
      <w:pPr>
        <w:adjustRightInd w:val="0"/>
        <w:snapToGrid w:val="0"/>
        <w:spacing w:line="360" w:lineRule="auto"/>
        <w:ind w:firstLine="482" w:firstLineChars="200"/>
        <w:rPr>
          <w:rFonts w:hint="eastAsia" w:ascii="宋体" w:hAnsi="宋体" w:eastAsia="宋体" w:cs="宋体"/>
          <w:b/>
          <w:sz w:val="24"/>
          <w:lang w:eastAsia="zh-CN"/>
        </w:rPr>
      </w:pPr>
      <w:r>
        <w:rPr>
          <w:rFonts w:hint="eastAsia" w:ascii="宋体" w:hAnsi="宋体" w:cs="宋体"/>
          <w:b/>
          <w:sz w:val="24"/>
        </w:rPr>
        <w:t xml:space="preserve">                </w:t>
      </w:r>
      <w:r>
        <w:rPr>
          <w:rFonts w:hint="eastAsia" w:ascii="宋体" w:hAnsi="宋体" w:cs="宋体"/>
          <w:b/>
          <w:sz w:val="24"/>
          <w:lang w:eastAsia="zh-CN"/>
        </w:rPr>
        <w:t>山东金宝电子有限公司</w:t>
      </w:r>
    </w:p>
    <w:p w14:paraId="54E0176B">
      <w:pPr>
        <w:pStyle w:val="12"/>
        <w:ind w:firstLine="241"/>
        <w:rPr>
          <w:rFonts w:ascii="宋体" w:hAnsi="宋体" w:cs="宋体"/>
        </w:rPr>
      </w:pPr>
      <w:r>
        <w:rPr>
          <w:rFonts w:hint="eastAsia" w:ascii="宋体" w:hAnsi="宋体" w:cs="宋体"/>
          <w:b/>
          <w:sz w:val="24"/>
        </w:rPr>
        <w:t xml:space="preserve">            金宝电子（铜陵）有限公司</w:t>
      </w:r>
    </w:p>
    <w:p w14:paraId="09793ACE">
      <w:pPr>
        <w:adjustRightInd w:val="0"/>
        <w:snapToGrid w:val="0"/>
        <w:spacing w:line="360" w:lineRule="auto"/>
        <w:ind w:firstLine="482" w:firstLineChars="200"/>
        <w:rPr>
          <w:rFonts w:ascii="宋体" w:hAnsi="宋体" w:cs="宋体"/>
          <w:b/>
          <w:sz w:val="24"/>
        </w:rPr>
      </w:pPr>
      <w:r>
        <w:rPr>
          <w:rFonts w:hint="eastAsia" w:ascii="宋体" w:hAnsi="宋体" w:cs="宋体"/>
          <w:b/>
          <w:sz w:val="24"/>
        </w:rPr>
        <w:t>乙方（供货方）： XXX公司</w:t>
      </w:r>
    </w:p>
    <w:p w14:paraId="6C99DF8C">
      <w:pPr>
        <w:adjustRightInd w:val="0"/>
        <w:snapToGrid w:val="0"/>
        <w:spacing w:line="360" w:lineRule="auto"/>
        <w:ind w:firstLine="480" w:firstLineChars="200"/>
        <w:rPr>
          <w:rFonts w:ascii="宋体" w:hAnsi="宋体" w:cs="宋体"/>
          <w:sz w:val="24"/>
        </w:rPr>
      </w:pPr>
      <w:r>
        <w:rPr>
          <w:rFonts w:hint="eastAsia" w:ascii="宋体" w:hAnsi="宋体" w:cs="宋体"/>
          <w:sz w:val="24"/>
        </w:rPr>
        <w:t>经甲、乙双方友好协商，本着平等互利的原则，根据《中华人民共和国民法典》及相关法律的规定，就甲方向乙方购买以下设备达成如下协议：</w:t>
      </w:r>
    </w:p>
    <w:p w14:paraId="2D37D9EC">
      <w:pPr>
        <w:numPr>
          <w:ilvl w:val="0"/>
          <w:numId w:val="7"/>
        </w:numPr>
        <w:adjustRightInd w:val="0"/>
        <w:snapToGrid w:val="0"/>
        <w:spacing w:line="360" w:lineRule="auto"/>
        <w:ind w:firstLine="482" w:firstLineChars="200"/>
        <w:rPr>
          <w:rFonts w:ascii="宋体" w:hAnsi="宋体" w:cs="宋体"/>
          <w:b/>
          <w:sz w:val="24"/>
        </w:rPr>
      </w:pPr>
      <w:r>
        <w:rPr>
          <w:rFonts w:hint="eastAsia" w:ascii="宋体" w:hAnsi="宋体" w:cs="宋体"/>
          <w:b/>
          <w:sz w:val="24"/>
        </w:rPr>
        <w:t>设备名称、规格型号、数量、单价及合同额：</w:t>
      </w:r>
    </w:p>
    <w:tbl>
      <w:tblPr>
        <w:tblStyle w:val="13"/>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735"/>
        <w:gridCol w:w="2730"/>
        <w:gridCol w:w="630"/>
        <w:gridCol w:w="600"/>
        <w:gridCol w:w="1365"/>
        <w:gridCol w:w="1245"/>
        <w:gridCol w:w="1155"/>
        <w:gridCol w:w="1251"/>
      </w:tblGrid>
      <w:tr w14:paraId="3A45E722">
        <w:tblPrEx>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14:paraId="400833B5">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730" w:type="dxa"/>
            <w:vMerge w:val="restart"/>
            <w:tcBorders>
              <w:top w:val="single" w:color="000000" w:sz="8" w:space="0"/>
              <w:left w:val="nil"/>
              <w:bottom w:val="single" w:color="000000" w:sz="8" w:space="0"/>
              <w:right w:val="single" w:color="000000" w:sz="8" w:space="0"/>
            </w:tcBorders>
            <w:vAlign w:val="center"/>
          </w:tcPr>
          <w:p w14:paraId="75DAFCDF">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30" w:type="dxa"/>
            <w:vMerge w:val="restart"/>
            <w:tcBorders>
              <w:top w:val="single" w:color="000000" w:sz="8" w:space="0"/>
              <w:left w:val="nil"/>
              <w:bottom w:val="single" w:color="000000" w:sz="8" w:space="0"/>
              <w:right w:val="single" w:color="000000" w:sz="8" w:space="0"/>
            </w:tcBorders>
            <w:vAlign w:val="center"/>
          </w:tcPr>
          <w:p w14:paraId="4495FFB3">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600" w:type="dxa"/>
            <w:vMerge w:val="restart"/>
            <w:tcBorders>
              <w:top w:val="single" w:color="000000" w:sz="8" w:space="0"/>
              <w:left w:val="nil"/>
              <w:bottom w:val="single" w:color="000000" w:sz="8" w:space="0"/>
              <w:right w:val="single" w:color="000000" w:sz="8" w:space="0"/>
            </w:tcBorders>
            <w:vAlign w:val="center"/>
          </w:tcPr>
          <w:p w14:paraId="6868D608">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2610" w:type="dxa"/>
            <w:gridSpan w:val="2"/>
            <w:tcBorders>
              <w:top w:val="single" w:color="000000" w:sz="8" w:space="0"/>
              <w:left w:val="nil"/>
              <w:bottom w:val="single" w:color="000000" w:sz="8" w:space="0"/>
              <w:right w:val="single" w:color="000000" w:sz="8" w:space="0"/>
            </w:tcBorders>
            <w:vAlign w:val="center"/>
          </w:tcPr>
          <w:p w14:paraId="73939A59">
            <w:pPr>
              <w:widowControl/>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155" w:type="dxa"/>
            <w:vMerge w:val="restart"/>
            <w:tcBorders>
              <w:top w:val="single" w:color="000000" w:sz="8" w:space="0"/>
              <w:left w:val="nil"/>
              <w:bottom w:val="single" w:color="000000" w:sz="8" w:space="0"/>
              <w:right w:val="single" w:color="000000" w:sz="8" w:space="0"/>
            </w:tcBorders>
            <w:vAlign w:val="center"/>
          </w:tcPr>
          <w:p w14:paraId="4502C9CF">
            <w:pPr>
              <w:widowControl/>
              <w:jc w:val="center"/>
              <w:textAlignment w:val="center"/>
              <w:rPr>
                <w:rFonts w:ascii="宋体" w:hAnsi="宋体" w:cs="宋体"/>
                <w:color w:val="000000"/>
                <w:sz w:val="24"/>
              </w:rPr>
            </w:pPr>
            <w:r>
              <w:rPr>
                <w:rFonts w:hint="eastAsia" w:ascii="宋体" w:hAnsi="宋体" w:cs="宋体"/>
                <w:color w:val="000000"/>
                <w:kern w:val="0"/>
                <w:sz w:val="24"/>
              </w:rPr>
              <w:t>总价（元）</w:t>
            </w:r>
          </w:p>
        </w:tc>
        <w:tc>
          <w:tcPr>
            <w:tcW w:w="1251" w:type="dxa"/>
            <w:vMerge w:val="restart"/>
            <w:tcBorders>
              <w:top w:val="single" w:color="000000" w:sz="8" w:space="0"/>
              <w:left w:val="nil"/>
              <w:bottom w:val="single" w:color="000000" w:sz="8" w:space="0"/>
              <w:right w:val="single" w:color="000000" w:sz="8" w:space="0"/>
            </w:tcBorders>
            <w:vAlign w:val="center"/>
          </w:tcPr>
          <w:p w14:paraId="5415D81C">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14:paraId="5002E9F8">
        <w:tblPrEx>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14:paraId="5D30AE24">
            <w:pPr>
              <w:jc w:val="center"/>
              <w:rPr>
                <w:rFonts w:ascii="宋体" w:hAnsi="宋体" w:cs="宋体"/>
                <w:color w:val="000000"/>
                <w:sz w:val="24"/>
              </w:rPr>
            </w:pPr>
          </w:p>
        </w:tc>
        <w:tc>
          <w:tcPr>
            <w:tcW w:w="2730" w:type="dxa"/>
            <w:vMerge w:val="continue"/>
            <w:tcBorders>
              <w:top w:val="single" w:color="000000" w:sz="8" w:space="0"/>
              <w:left w:val="nil"/>
              <w:bottom w:val="single" w:color="000000" w:sz="8" w:space="0"/>
              <w:right w:val="single" w:color="000000" w:sz="8" w:space="0"/>
            </w:tcBorders>
            <w:vAlign w:val="center"/>
          </w:tcPr>
          <w:p w14:paraId="392297AD">
            <w:pPr>
              <w:jc w:val="center"/>
              <w:rPr>
                <w:rFonts w:ascii="宋体" w:hAnsi="宋体" w:cs="宋体"/>
                <w:color w:val="000000"/>
                <w:sz w:val="24"/>
              </w:rPr>
            </w:pPr>
          </w:p>
        </w:tc>
        <w:tc>
          <w:tcPr>
            <w:tcW w:w="630" w:type="dxa"/>
            <w:vMerge w:val="continue"/>
            <w:tcBorders>
              <w:top w:val="single" w:color="000000" w:sz="8" w:space="0"/>
              <w:left w:val="nil"/>
              <w:bottom w:val="single" w:color="000000" w:sz="8" w:space="0"/>
              <w:right w:val="single" w:color="000000" w:sz="8" w:space="0"/>
            </w:tcBorders>
            <w:vAlign w:val="center"/>
          </w:tcPr>
          <w:p w14:paraId="4280EE8F">
            <w:pPr>
              <w:jc w:val="center"/>
              <w:rPr>
                <w:rFonts w:ascii="宋体" w:hAnsi="宋体" w:cs="宋体"/>
                <w:color w:val="000000"/>
                <w:sz w:val="24"/>
              </w:rPr>
            </w:pPr>
          </w:p>
        </w:tc>
        <w:tc>
          <w:tcPr>
            <w:tcW w:w="600" w:type="dxa"/>
            <w:vMerge w:val="continue"/>
            <w:tcBorders>
              <w:top w:val="single" w:color="000000" w:sz="8" w:space="0"/>
              <w:left w:val="nil"/>
              <w:bottom w:val="single" w:color="000000" w:sz="8" w:space="0"/>
              <w:right w:val="single" w:color="000000" w:sz="8" w:space="0"/>
            </w:tcBorders>
            <w:vAlign w:val="center"/>
          </w:tcPr>
          <w:p w14:paraId="45553F71">
            <w:pPr>
              <w:jc w:val="center"/>
              <w:rPr>
                <w:rFonts w:ascii="宋体" w:hAnsi="宋体" w:cs="宋体"/>
                <w:color w:val="000000"/>
                <w:sz w:val="24"/>
              </w:rPr>
            </w:pPr>
          </w:p>
        </w:tc>
        <w:tc>
          <w:tcPr>
            <w:tcW w:w="1365" w:type="dxa"/>
            <w:tcBorders>
              <w:top w:val="single" w:color="000000" w:sz="8" w:space="0"/>
              <w:left w:val="nil"/>
              <w:bottom w:val="single" w:color="000000" w:sz="8" w:space="0"/>
              <w:right w:val="single" w:color="000000" w:sz="8" w:space="0"/>
            </w:tcBorders>
            <w:vAlign w:val="center"/>
          </w:tcPr>
          <w:p w14:paraId="2F0EB848">
            <w:pPr>
              <w:widowControl/>
              <w:jc w:val="center"/>
              <w:textAlignment w:val="center"/>
              <w:rPr>
                <w:rFonts w:ascii="宋体" w:hAnsi="宋体" w:cs="宋体"/>
                <w:color w:val="000000"/>
                <w:sz w:val="24"/>
              </w:rPr>
            </w:pPr>
            <w:r>
              <w:rPr>
                <w:rFonts w:hint="eastAsia" w:ascii="宋体" w:hAnsi="宋体" w:cs="宋体"/>
                <w:color w:val="000000"/>
                <w:kern w:val="0"/>
                <w:sz w:val="24"/>
              </w:rPr>
              <w:t>未税单价</w:t>
            </w:r>
          </w:p>
        </w:tc>
        <w:tc>
          <w:tcPr>
            <w:tcW w:w="1245" w:type="dxa"/>
            <w:tcBorders>
              <w:top w:val="single" w:color="000000" w:sz="8" w:space="0"/>
              <w:left w:val="nil"/>
              <w:bottom w:val="single" w:color="000000" w:sz="8" w:space="0"/>
              <w:right w:val="single" w:color="000000" w:sz="8" w:space="0"/>
            </w:tcBorders>
            <w:vAlign w:val="center"/>
          </w:tcPr>
          <w:p w14:paraId="4246C705">
            <w:pPr>
              <w:widowControl/>
              <w:jc w:val="center"/>
              <w:textAlignment w:val="center"/>
              <w:rPr>
                <w:rFonts w:ascii="宋体" w:hAnsi="宋体" w:cs="宋体"/>
                <w:color w:val="000000"/>
                <w:sz w:val="24"/>
              </w:rPr>
            </w:pPr>
            <w:r>
              <w:rPr>
                <w:rFonts w:hint="eastAsia" w:ascii="宋体" w:hAnsi="宋体" w:cs="宋体"/>
                <w:color w:val="000000"/>
                <w:kern w:val="0"/>
                <w:sz w:val="24"/>
              </w:rPr>
              <w:t>税金</w:t>
            </w:r>
          </w:p>
        </w:tc>
        <w:tc>
          <w:tcPr>
            <w:tcW w:w="1155" w:type="dxa"/>
            <w:vMerge w:val="continue"/>
            <w:tcBorders>
              <w:top w:val="single" w:color="000000" w:sz="8" w:space="0"/>
              <w:left w:val="nil"/>
              <w:bottom w:val="single" w:color="000000" w:sz="8" w:space="0"/>
              <w:right w:val="single" w:color="000000" w:sz="8" w:space="0"/>
            </w:tcBorders>
            <w:vAlign w:val="center"/>
          </w:tcPr>
          <w:p w14:paraId="3E41C58F">
            <w:pPr>
              <w:jc w:val="center"/>
              <w:rPr>
                <w:rFonts w:ascii="宋体" w:hAnsi="宋体" w:cs="宋体"/>
                <w:color w:val="000000"/>
                <w:sz w:val="24"/>
              </w:rPr>
            </w:pPr>
          </w:p>
        </w:tc>
        <w:tc>
          <w:tcPr>
            <w:tcW w:w="1251" w:type="dxa"/>
            <w:vMerge w:val="continue"/>
            <w:tcBorders>
              <w:top w:val="single" w:color="000000" w:sz="8" w:space="0"/>
              <w:left w:val="nil"/>
              <w:bottom w:val="single" w:color="000000" w:sz="8" w:space="0"/>
              <w:right w:val="single" w:color="000000" w:sz="8" w:space="0"/>
            </w:tcBorders>
            <w:vAlign w:val="center"/>
          </w:tcPr>
          <w:p w14:paraId="7E343F1D">
            <w:pPr>
              <w:jc w:val="center"/>
              <w:rPr>
                <w:rFonts w:ascii="宋体" w:hAnsi="宋体" w:cs="宋体"/>
                <w:color w:val="000000"/>
                <w:sz w:val="24"/>
              </w:rPr>
            </w:pPr>
          </w:p>
        </w:tc>
      </w:tr>
      <w:tr w14:paraId="4F396DD9">
        <w:tblPrEx>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14:paraId="27B6EF7C">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730" w:type="dxa"/>
            <w:tcBorders>
              <w:top w:val="nil"/>
              <w:left w:val="nil"/>
              <w:bottom w:val="nil"/>
              <w:right w:val="single" w:color="000000" w:sz="8" w:space="0"/>
            </w:tcBorders>
            <w:vAlign w:val="center"/>
          </w:tcPr>
          <w:p w14:paraId="13AEBF71">
            <w:pPr>
              <w:widowControl/>
              <w:textAlignment w:val="center"/>
              <w:rPr>
                <w:rFonts w:ascii="宋体" w:hAnsi="宋体" w:cs="宋体"/>
                <w:b/>
                <w:bCs/>
                <w:color w:val="000000"/>
                <w:sz w:val="24"/>
              </w:rPr>
            </w:pPr>
          </w:p>
        </w:tc>
        <w:tc>
          <w:tcPr>
            <w:tcW w:w="630" w:type="dxa"/>
            <w:tcBorders>
              <w:top w:val="nil"/>
              <w:left w:val="nil"/>
              <w:bottom w:val="nil"/>
              <w:right w:val="single" w:color="000000" w:sz="8" w:space="0"/>
            </w:tcBorders>
            <w:vAlign w:val="center"/>
          </w:tcPr>
          <w:p w14:paraId="150CF2D9">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600" w:type="dxa"/>
            <w:tcBorders>
              <w:top w:val="nil"/>
              <w:left w:val="nil"/>
              <w:bottom w:val="nil"/>
              <w:right w:val="single" w:color="000000" w:sz="8" w:space="0"/>
            </w:tcBorders>
            <w:vAlign w:val="center"/>
          </w:tcPr>
          <w:p w14:paraId="2F1413C1">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65" w:type="dxa"/>
            <w:tcBorders>
              <w:top w:val="nil"/>
              <w:left w:val="nil"/>
              <w:bottom w:val="nil"/>
              <w:right w:val="single" w:color="000000" w:sz="8" w:space="0"/>
            </w:tcBorders>
            <w:vAlign w:val="center"/>
          </w:tcPr>
          <w:p w14:paraId="4DEDA205">
            <w:pPr>
              <w:widowControl/>
              <w:jc w:val="center"/>
              <w:textAlignment w:val="center"/>
              <w:rPr>
                <w:rFonts w:ascii="宋体" w:hAnsi="宋体" w:cs="宋体"/>
                <w:color w:val="000000"/>
                <w:sz w:val="24"/>
              </w:rPr>
            </w:pPr>
          </w:p>
        </w:tc>
        <w:tc>
          <w:tcPr>
            <w:tcW w:w="1245" w:type="dxa"/>
            <w:tcBorders>
              <w:top w:val="nil"/>
              <w:left w:val="nil"/>
              <w:bottom w:val="nil"/>
              <w:right w:val="single" w:color="000000" w:sz="8" w:space="0"/>
            </w:tcBorders>
            <w:vAlign w:val="center"/>
          </w:tcPr>
          <w:p w14:paraId="72BB623C">
            <w:pPr>
              <w:widowControl/>
              <w:jc w:val="center"/>
              <w:textAlignment w:val="center"/>
              <w:rPr>
                <w:rFonts w:ascii="宋体" w:hAnsi="宋体" w:cs="宋体"/>
                <w:color w:val="000000"/>
                <w:sz w:val="24"/>
              </w:rPr>
            </w:pPr>
          </w:p>
        </w:tc>
        <w:tc>
          <w:tcPr>
            <w:tcW w:w="1155" w:type="dxa"/>
            <w:tcBorders>
              <w:top w:val="nil"/>
              <w:left w:val="nil"/>
              <w:bottom w:val="nil"/>
              <w:right w:val="single" w:color="000000" w:sz="8" w:space="0"/>
            </w:tcBorders>
            <w:vAlign w:val="center"/>
          </w:tcPr>
          <w:p w14:paraId="6E58D0CA">
            <w:pPr>
              <w:widowControl/>
              <w:jc w:val="center"/>
              <w:textAlignment w:val="center"/>
              <w:rPr>
                <w:rFonts w:ascii="宋体" w:hAnsi="宋体" w:cs="宋体"/>
                <w:color w:val="000000"/>
                <w:sz w:val="24"/>
              </w:rPr>
            </w:pPr>
          </w:p>
        </w:tc>
        <w:tc>
          <w:tcPr>
            <w:tcW w:w="1251" w:type="dxa"/>
            <w:tcBorders>
              <w:top w:val="nil"/>
              <w:left w:val="nil"/>
              <w:bottom w:val="nil"/>
              <w:right w:val="single" w:color="000000" w:sz="8" w:space="0"/>
            </w:tcBorders>
            <w:noWrap/>
            <w:vAlign w:val="center"/>
          </w:tcPr>
          <w:p w14:paraId="2C5D77F6">
            <w:pPr>
              <w:rPr>
                <w:rFonts w:ascii="宋体" w:hAnsi="宋体" w:cs="宋体"/>
                <w:color w:val="000000"/>
                <w:sz w:val="24"/>
              </w:rPr>
            </w:pPr>
          </w:p>
        </w:tc>
      </w:tr>
      <w:tr w14:paraId="4470C9BC">
        <w:tblPrEx>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106E3240">
            <w:pPr>
              <w:widowControl/>
              <w:jc w:val="center"/>
              <w:textAlignment w:val="center"/>
              <w:rPr>
                <w:rFonts w:ascii="宋体" w:hAnsi="宋体" w:cs="宋体"/>
                <w:color w:val="000000"/>
                <w:sz w:val="24"/>
              </w:rPr>
            </w:pPr>
            <w:r>
              <w:rPr>
                <w:rFonts w:hint="eastAsia" w:ascii="宋体" w:hAnsi="宋体" w:cs="宋体"/>
                <w:color w:val="000000"/>
                <w:kern w:val="0"/>
                <w:sz w:val="24"/>
              </w:rPr>
              <w:t>合计人民币（大写）：xxx（￥:xxx元）</w:t>
            </w:r>
          </w:p>
        </w:tc>
      </w:tr>
      <w:tr w14:paraId="577297FA">
        <w:tblPrEx>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65CEE88F">
            <w:pPr>
              <w:widowControl/>
              <w:jc w:val="center"/>
              <w:textAlignment w:val="center"/>
              <w:rPr>
                <w:rFonts w:ascii="宋体" w:hAnsi="宋体" w:cs="宋体"/>
                <w:color w:val="000000"/>
                <w:sz w:val="24"/>
              </w:rPr>
            </w:pPr>
            <w:r>
              <w:rPr>
                <w:rFonts w:hint="eastAsia" w:ascii="宋体" w:hAnsi="宋体" w:cs="宋体"/>
                <w:color w:val="000000"/>
                <w:kern w:val="0"/>
                <w:sz w:val="24"/>
              </w:rPr>
              <w:t>含xx%增值税、运费、安装调试费</w:t>
            </w:r>
          </w:p>
        </w:tc>
      </w:tr>
    </w:tbl>
    <w:p w14:paraId="5BBF217B">
      <w:pPr>
        <w:pStyle w:val="12"/>
        <w:ind w:left="210" w:leftChars="100" w:firstLine="0" w:firstLineChars="0"/>
        <w:rPr>
          <w:rFonts w:ascii="宋体" w:hAnsi="宋体" w:cs="宋体"/>
        </w:rPr>
      </w:pPr>
    </w:p>
    <w:p w14:paraId="4261A49E">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二、交货地点、时间、方式</w:t>
      </w:r>
    </w:p>
    <w:p w14:paraId="4E829E32">
      <w:pPr>
        <w:spacing w:line="360" w:lineRule="auto"/>
        <w:ind w:firstLine="480" w:firstLineChars="200"/>
        <w:rPr>
          <w:rFonts w:ascii="宋体" w:hAnsi="宋体" w:cs="宋体"/>
          <w:sz w:val="24"/>
        </w:rPr>
      </w:pPr>
      <w:r>
        <w:rPr>
          <w:rFonts w:hint="eastAsia" w:ascii="宋体" w:hAnsi="宋体" w:cs="宋体"/>
          <w:sz w:val="24"/>
        </w:rPr>
        <w:t>1.交货地点：XX省XX市XX路XX号；</w:t>
      </w:r>
    </w:p>
    <w:p w14:paraId="07BDF2D9">
      <w:pPr>
        <w:spacing w:line="360" w:lineRule="auto"/>
        <w:ind w:firstLine="480" w:firstLineChars="200"/>
        <w:rPr>
          <w:rFonts w:ascii="宋体" w:hAnsi="宋体" w:cs="宋体"/>
          <w:sz w:val="24"/>
        </w:rPr>
      </w:pPr>
      <w:r>
        <w:rPr>
          <w:rFonts w:hint="eastAsia" w:ascii="宋体" w:hAnsi="宋体" w:cs="宋体"/>
          <w:sz w:val="24"/>
        </w:rPr>
        <w:t>2.交货时间：合同生效后，XX日之前货到甲方指定地点；</w:t>
      </w:r>
    </w:p>
    <w:p w14:paraId="76DF294F">
      <w:pPr>
        <w:spacing w:line="360" w:lineRule="auto"/>
        <w:ind w:firstLine="480" w:firstLineChars="200"/>
        <w:rPr>
          <w:rFonts w:ascii="宋体" w:hAnsi="宋体" w:cs="宋体"/>
          <w:sz w:val="24"/>
        </w:rPr>
      </w:pPr>
      <w:r>
        <w:rPr>
          <w:rFonts w:hint="eastAsia" w:ascii="宋体" w:hAnsi="宋体" w:cs="宋体"/>
          <w:sz w:val="24"/>
        </w:rPr>
        <w:t>3.运输方式、运输责任及运输费用负担：乙方负责到甲方工厂的包装、装卸货、运输及保险费用。</w:t>
      </w:r>
    </w:p>
    <w:p w14:paraId="50132505">
      <w:pPr>
        <w:adjustRightInd w:val="0"/>
        <w:snapToGrid w:val="0"/>
        <w:spacing w:line="360" w:lineRule="auto"/>
        <w:ind w:firstLine="482" w:firstLineChars="200"/>
        <w:rPr>
          <w:rFonts w:ascii="宋体" w:hAnsi="宋体" w:cs="宋体"/>
          <w:sz w:val="24"/>
        </w:rPr>
      </w:pPr>
      <w:r>
        <w:rPr>
          <w:rFonts w:hint="eastAsia" w:ascii="宋体" w:hAnsi="宋体" w:cs="宋体"/>
          <w:b/>
          <w:bCs/>
          <w:sz w:val="24"/>
        </w:rPr>
        <w:t>三、付款方式</w:t>
      </w:r>
    </w:p>
    <w:p w14:paraId="62CD8BC8">
      <w:pPr>
        <w:adjustRightInd w:val="0"/>
        <w:snapToGrid w:val="0"/>
        <w:spacing w:line="360" w:lineRule="auto"/>
        <w:ind w:firstLine="482" w:firstLineChars="200"/>
        <w:rPr>
          <w:rFonts w:ascii="宋体" w:hAnsi="宋体" w:cs="宋体"/>
          <w:b/>
          <w:bCs/>
          <w:sz w:val="24"/>
        </w:rPr>
      </w:pPr>
      <w:r>
        <w:rPr>
          <w:rFonts w:hint="eastAsia" w:ascii="宋体" w:hAnsi="宋体" w:cs="宋体"/>
          <w:b/>
          <w:sz w:val="24"/>
        </w:rPr>
        <w:t>1.预付款：</w:t>
      </w:r>
      <w:r>
        <w:rPr>
          <w:rFonts w:hint="eastAsia" w:ascii="宋体" w:hAnsi="宋体" w:cs="宋体"/>
          <w:spacing w:val="-3"/>
          <w:sz w:val="24"/>
          <w:lang w:val="en-GB"/>
        </w:rPr>
        <w:t>签订合同，</w:t>
      </w:r>
      <w:r>
        <w:rPr>
          <w:rFonts w:hint="eastAsia" w:ascii="宋体" w:hAnsi="宋体" w:cs="宋体"/>
          <w:spacing w:val="-3"/>
          <w:sz w:val="24"/>
        </w:rPr>
        <w:t>甲方以银行承兑（6个月）支付乙方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做为预付款，即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 万元</w:t>
      </w:r>
      <w:r>
        <w:rPr>
          <w:rFonts w:hint="eastAsia" w:ascii="宋体" w:hAnsi="宋体" w:cs="宋体"/>
          <w:spacing w:val="-3"/>
          <w:sz w:val="24"/>
          <w:lang w:val="en-GB"/>
        </w:rPr>
        <w:t>整），</w:t>
      </w:r>
      <w:r>
        <w:rPr>
          <w:rFonts w:hint="eastAsia" w:ascii="宋体" w:hAnsi="宋体" w:cs="宋体"/>
          <w:spacing w:val="-3"/>
          <w:sz w:val="24"/>
        </w:rPr>
        <w:t>乙方10个日历日内开具等额的增值税发票交付甲方；</w:t>
      </w:r>
    </w:p>
    <w:p w14:paraId="6B462FF2">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2.发货款：</w:t>
      </w:r>
      <w:r>
        <w:rPr>
          <w:rFonts w:hint="eastAsia" w:ascii="宋体" w:hAnsi="宋体" w:cs="宋体"/>
          <w:spacing w:val="-3"/>
          <w:sz w:val="24"/>
          <w:lang w:val="en-GB"/>
        </w:rPr>
        <w:t>设备</w:t>
      </w:r>
      <w:r>
        <w:rPr>
          <w:rFonts w:hint="eastAsia" w:ascii="宋体" w:hAnsi="宋体" w:cs="宋体"/>
          <w:spacing w:val="-3"/>
          <w:sz w:val="24"/>
        </w:rPr>
        <w:t>制作完成后，乙方提前10个日历日通知甲方，甲方</w:t>
      </w:r>
      <w:r>
        <w:rPr>
          <w:rFonts w:hint="eastAsia" w:ascii="宋体" w:hAnsi="宋体" w:cs="宋体"/>
          <w:spacing w:val="-3"/>
          <w:sz w:val="24"/>
          <w:lang w:val="en-GB"/>
        </w:rPr>
        <w:t>收到乙方开具的等额增值税专用发票后</w:t>
      </w:r>
      <w:r>
        <w:rPr>
          <w:rFonts w:hint="eastAsia" w:ascii="宋体" w:hAnsi="宋体" w:cs="宋体"/>
          <w:spacing w:val="-3"/>
          <w:sz w:val="24"/>
        </w:rPr>
        <w:t>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的款项，即</w:t>
      </w:r>
      <w:r>
        <w:rPr>
          <w:rFonts w:hint="eastAsia" w:ascii="宋体" w:hAnsi="宋体" w:cs="宋体"/>
          <w:sz w:val="24"/>
        </w:rPr>
        <w:t>RMB XX 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5D72D0EB">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3.验收款：</w:t>
      </w:r>
      <w:r>
        <w:rPr>
          <w:rFonts w:hint="eastAsia" w:ascii="宋体" w:hAnsi="宋体" w:cs="宋体"/>
          <w:spacing w:val="-3"/>
          <w:sz w:val="24"/>
          <w:lang w:val="en-GB"/>
        </w:rPr>
        <w:t>设备</w:t>
      </w:r>
      <w:r>
        <w:rPr>
          <w:rFonts w:hint="eastAsia" w:ascii="宋体" w:hAnsi="宋体" w:cs="宋体"/>
          <w:spacing w:val="-3"/>
          <w:sz w:val="24"/>
        </w:rPr>
        <w:t>安装调试完成，收到乙方开具的剩余全额增值税专用发票后，甲方10个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的款项，即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48D526B7">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4.保固款：</w:t>
      </w:r>
      <w:r>
        <w:rPr>
          <w:rFonts w:hint="eastAsia" w:ascii="宋体" w:hAnsi="宋体" w:cs="宋体"/>
          <w:sz w:val="24"/>
        </w:rPr>
        <w:t>质保期期满后，双方确认无任何纠纷 15日历日内，</w:t>
      </w:r>
      <w:r>
        <w:rPr>
          <w:rFonts w:hint="eastAsia" w:ascii="宋体" w:hAnsi="宋体" w:cs="宋体"/>
          <w:spacing w:val="-3"/>
          <w:sz w:val="24"/>
        </w:rPr>
        <w:t>甲方支付乙方</w:t>
      </w:r>
      <w:r>
        <w:rPr>
          <w:rFonts w:hint="eastAsia" w:ascii="宋体" w:hAnsi="宋体" w:cs="宋体"/>
          <w:sz w:val="24"/>
        </w:rPr>
        <w:t>合同总价的XX %的款项</w:t>
      </w:r>
      <w:r>
        <w:rPr>
          <w:rFonts w:hint="eastAsia" w:ascii="宋体" w:hAnsi="宋体" w:cs="宋体"/>
          <w:spacing w:val="-3"/>
          <w:sz w:val="24"/>
          <w:lang w:val="en-GB"/>
        </w:rPr>
        <w:t>，即</w:t>
      </w:r>
      <w:r>
        <w:rPr>
          <w:rFonts w:hint="eastAsia" w:ascii="宋体" w:hAnsi="宋体" w:cs="宋体"/>
          <w:sz w:val="24"/>
        </w:rPr>
        <w:t>RMBXX元</w:t>
      </w:r>
      <w:r>
        <w:rPr>
          <w:rFonts w:hint="eastAsia" w:ascii="宋体" w:hAnsi="宋体" w:cs="宋体"/>
          <w:spacing w:val="-3"/>
          <w:sz w:val="24"/>
          <w:lang w:val="en-GB"/>
        </w:rPr>
        <w:t>，（大写）：</w:t>
      </w:r>
      <w:r>
        <w:rPr>
          <w:rFonts w:hint="eastAsia" w:ascii="宋体" w:hAnsi="宋体" w:cs="宋体"/>
          <w:sz w:val="24"/>
        </w:rPr>
        <w:t>人民币XX万元</w:t>
      </w:r>
      <w:r>
        <w:rPr>
          <w:rFonts w:hint="eastAsia" w:ascii="宋体" w:hAnsi="宋体" w:cs="宋体"/>
          <w:spacing w:val="-3"/>
          <w:sz w:val="24"/>
          <w:lang w:val="en-GB"/>
        </w:rPr>
        <w:t>整）。</w:t>
      </w:r>
    </w:p>
    <w:p w14:paraId="34E8C1FA">
      <w:pPr>
        <w:pStyle w:val="12"/>
        <w:ind w:firstLine="470" w:firstLineChars="200"/>
        <w:rPr>
          <w:rFonts w:ascii="宋体" w:hAnsi="宋体" w:cs="宋体"/>
          <w:b/>
          <w:bCs/>
          <w:u w:val="single"/>
        </w:rPr>
      </w:pPr>
      <w:r>
        <w:rPr>
          <w:rFonts w:hint="eastAsia" w:ascii="宋体" w:hAnsi="宋体" w:cs="宋体"/>
          <w:b/>
          <w:bCs/>
          <w:spacing w:val="-3"/>
          <w:sz w:val="24"/>
          <w:u w:val="single"/>
        </w:rPr>
        <w:t>（以上付款方式根据中标通知书）</w:t>
      </w:r>
    </w:p>
    <w:p w14:paraId="311980E4">
      <w:pPr>
        <w:adjustRightInd w:val="0"/>
        <w:snapToGrid w:val="0"/>
        <w:spacing w:line="360" w:lineRule="auto"/>
        <w:ind w:firstLine="482" w:firstLineChars="200"/>
        <w:rPr>
          <w:rFonts w:ascii="宋体" w:hAnsi="宋体" w:cs="宋体"/>
          <w:sz w:val="24"/>
        </w:rPr>
      </w:pPr>
      <w:r>
        <w:rPr>
          <w:rFonts w:hint="eastAsia" w:ascii="宋体" w:hAnsi="宋体" w:cs="宋体"/>
          <w:b/>
          <w:bCs/>
          <w:sz w:val="24"/>
        </w:rPr>
        <w:t>四、安装、调试和验收</w:t>
      </w:r>
    </w:p>
    <w:p w14:paraId="1934D193">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1.乙方负责设备安装及调试，负责卸车、吊装、搬运、报检及产生的费用；甲方负责水、电供应及产生的费用（</w:t>
      </w:r>
      <w:r>
        <w:rPr>
          <w:rFonts w:hint="eastAsia" w:ascii="宋体" w:hAnsi="宋体" w:cs="宋体"/>
          <w:b/>
          <w:bCs/>
          <w:sz w:val="24"/>
          <w:u w:val="single"/>
        </w:rPr>
        <w:t>或根据洽谈</w:t>
      </w:r>
      <w:r>
        <w:rPr>
          <w:rFonts w:hint="eastAsia" w:ascii="宋体" w:hAnsi="宋体" w:cs="宋体"/>
          <w:sz w:val="24"/>
        </w:rPr>
        <w:t>），且指定接口位置；</w:t>
      </w:r>
    </w:p>
    <w:p w14:paraId="48696EDE">
      <w:pPr>
        <w:adjustRightInd w:val="0"/>
        <w:snapToGrid w:val="0"/>
        <w:spacing w:line="360" w:lineRule="auto"/>
        <w:ind w:firstLine="480" w:firstLineChars="200"/>
        <w:rPr>
          <w:rFonts w:ascii="宋体" w:hAnsi="宋体" w:cs="宋体"/>
          <w:sz w:val="24"/>
        </w:rPr>
      </w:pPr>
      <w:r>
        <w:rPr>
          <w:rFonts w:hint="eastAsia" w:ascii="宋体" w:hAnsi="宋体" w:cs="宋体"/>
          <w:sz w:val="24"/>
        </w:rPr>
        <w:t>2.安装调试时间：至XX年XX月XX日前安装及调试完成，甲方配合乙方调试；</w:t>
      </w:r>
    </w:p>
    <w:p w14:paraId="42EEC0CC">
      <w:pPr>
        <w:adjustRightInd w:val="0"/>
        <w:snapToGrid w:val="0"/>
        <w:spacing w:line="360" w:lineRule="auto"/>
        <w:ind w:firstLine="480" w:firstLineChars="200"/>
        <w:rPr>
          <w:rFonts w:ascii="宋体" w:hAnsi="宋体" w:cs="宋体"/>
          <w:sz w:val="24"/>
        </w:rPr>
      </w:pPr>
      <w:r>
        <w:rPr>
          <w:rFonts w:hint="eastAsia" w:ascii="宋体" w:hAnsi="宋体" w:cs="宋体"/>
          <w:sz w:val="24"/>
        </w:rPr>
        <w:t>3.验收标准：双方共同依据设备技术标准进行设备的验收；</w:t>
      </w:r>
    </w:p>
    <w:p w14:paraId="000524EC">
      <w:pPr>
        <w:adjustRightInd w:val="0"/>
        <w:snapToGrid w:val="0"/>
        <w:spacing w:line="360" w:lineRule="auto"/>
        <w:ind w:firstLine="480" w:firstLineChars="200"/>
        <w:rPr>
          <w:rFonts w:ascii="宋体" w:hAnsi="宋体" w:cs="宋体"/>
          <w:sz w:val="24"/>
        </w:rPr>
      </w:pPr>
      <w:r>
        <w:rPr>
          <w:rFonts w:hint="eastAsia" w:ascii="宋体" w:hAnsi="宋体" w:cs="宋体"/>
          <w:sz w:val="24"/>
        </w:rPr>
        <w:t>4.乙方可将剩余材料、自带用于调试的工具带出厂区。</w:t>
      </w:r>
    </w:p>
    <w:p w14:paraId="0C5371BA">
      <w:pPr>
        <w:adjustRightInd w:val="0"/>
        <w:snapToGrid w:val="0"/>
        <w:spacing w:line="360" w:lineRule="auto"/>
        <w:ind w:firstLine="482" w:firstLineChars="200"/>
        <w:rPr>
          <w:rFonts w:ascii="宋体" w:hAnsi="宋体" w:cs="宋体"/>
          <w:sz w:val="24"/>
        </w:rPr>
      </w:pPr>
      <w:r>
        <w:rPr>
          <w:rFonts w:hint="eastAsia" w:ascii="宋体" w:hAnsi="宋体" w:cs="宋体"/>
          <w:b/>
          <w:bCs/>
          <w:sz w:val="24"/>
        </w:rPr>
        <w:t>五、设备技术标准</w:t>
      </w:r>
    </w:p>
    <w:p w14:paraId="151254A3">
      <w:pPr>
        <w:adjustRightInd w:val="0"/>
        <w:snapToGrid w:val="0"/>
        <w:spacing w:line="360" w:lineRule="auto"/>
        <w:ind w:firstLine="480" w:firstLineChars="200"/>
        <w:rPr>
          <w:rFonts w:ascii="宋体" w:hAnsi="宋体" w:cs="宋体"/>
          <w:sz w:val="24"/>
        </w:rPr>
      </w:pPr>
      <w:r>
        <w:rPr>
          <w:rFonts w:hint="eastAsia" w:ascii="宋体" w:hAnsi="宋体" w:cs="宋体"/>
          <w:sz w:val="24"/>
        </w:rPr>
        <w:t>1.以《技术附件》文件为准（</w:t>
      </w:r>
      <w:r>
        <w:rPr>
          <w:rFonts w:hint="eastAsia" w:ascii="宋体" w:hAnsi="宋体" w:cs="宋体"/>
          <w:b/>
          <w:bCs/>
          <w:sz w:val="24"/>
          <w:u w:val="single"/>
        </w:rPr>
        <w:t>若无技术附件，此项可列入技术要求</w:t>
      </w:r>
      <w:r>
        <w:rPr>
          <w:rFonts w:hint="eastAsia" w:ascii="宋体" w:hAnsi="宋体" w:cs="宋体"/>
          <w:sz w:val="24"/>
        </w:rPr>
        <w:t>），乙方必须保证合同标的产品的质量符合相关参数的要求，标的产品所使用的零配件需与规定的一致，否则按违约处理；</w:t>
      </w:r>
    </w:p>
    <w:p w14:paraId="4E8E39CF">
      <w:pPr>
        <w:spacing w:line="360" w:lineRule="auto"/>
        <w:ind w:firstLine="480" w:firstLineChars="200"/>
        <w:rPr>
          <w:rFonts w:ascii="宋体" w:hAnsi="宋体" w:cs="宋体"/>
          <w:sz w:val="24"/>
        </w:rPr>
      </w:pPr>
      <w:r>
        <w:rPr>
          <w:rFonts w:hint="eastAsia" w:ascii="宋体" w:hAnsi="宋体" w:cs="宋体"/>
          <w:sz w:val="24"/>
        </w:rPr>
        <w:t>2.乙方保证所交付的设备排放标准满足国家及甲方所在地的最新环保标准，否则按违约处理。</w:t>
      </w:r>
    </w:p>
    <w:p w14:paraId="6A32C9FE">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六、培训与售后服务</w:t>
      </w:r>
    </w:p>
    <w:p w14:paraId="548E6156">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1.乙方负责免费对甲方技师的技术培训，并能使甲方技师达到独立操作及维护保养能力的水平，甲方指定机械、电气技师的具体人员，参与设备安装、调试的过程；</w:t>
      </w:r>
    </w:p>
    <w:p w14:paraId="39995D00">
      <w:pPr>
        <w:adjustRightInd w:val="0"/>
        <w:snapToGrid w:val="0"/>
        <w:spacing w:line="360" w:lineRule="auto"/>
        <w:ind w:firstLine="480" w:firstLineChars="200"/>
        <w:rPr>
          <w:rFonts w:ascii="宋体" w:hAnsi="宋体" w:cs="宋体"/>
          <w:sz w:val="24"/>
        </w:rPr>
      </w:pPr>
      <w:r>
        <w:rPr>
          <w:rFonts w:hint="eastAsia" w:ascii="宋体" w:hAnsi="宋体" w:cs="宋体"/>
          <w:sz w:val="24"/>
        </w:rPr>
        <w:t>2.保固期为设备验收合格后的12个月（以甲方出具的验收单为准）；</w:t>
      </w:r>
    </w:p>
    <w:p w14:paraId="4F7F53BB">
      <w:pPr>
        <w:adjustRightInd w:val="0"/>
        <w:snapToGrid w:val="0"/>
        <w:spacing w:line="360" w:lineRule="auto"/>
        <w:ind w:firstLine="480" w:firstLineChars="200"/>
        <w:rPr>
          <w:rFonts w:ascii="宋体" w:hAnsi="宋体" w:cs="宋体"/>
          <w:b/>
          <w:bCs/>
          <w:sz w:val="24"/>
        </w:rPr>
      </w:pPr>
      <w:r>
        <w:rPr>
          <w:rFonts w:hint="eastAsia" w:ascii="宋体" w:hAnsi="宋体" w:cs="宋体"/>
          <w:sz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741DB5B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七、安全事项</w:t>
      </w:r>
    </w:p>
    <w:p w14:paraId="644BD285">
      <w:pPr>
        <w:adjustRightInd w:val="0"/>
        <w:snapToGrid w:val="0"/>
        <w:spacing w:line="360" w:lineRule="auto"/>
        <w:ind w:firstLine="480" w:firstLineChars="200"/>
        <w:rPr>
          <w:rFonts w:ascii="宋体" w:hAnsi="宋体" w:cs="宋体"/>
          <w:sz w:val="24"/>
        </w:rPr>
      </w:pPr>
      <w:r>
        <w:rPr>
          <w:rFonts w:hint="eastAsia" w:ascii="宋体" w:hAnsi="宋体" w:cs="宋体"/>
          <w:sz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083DD90C">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八、违约责任</w:t>
      </w:r>
    </w:p>
    <w:p w14:paraId="14FAF015">
      <w:pPr>
        <w:adjustRightInd w:val="0"/>
        <w:snapToGrid w:val="0"/>
        <w:spacing w:line="360" w:lineRule="auto"/>
        <w:ind w:firstLine="480" w:firstLineChars="200"/>
        <w:rPr>
          <w:rFonts w:ascii="宋体" w:hAnsi="宋体" w:cs="宋体"/>
          <w:sz w:val="24"/>
        </w:rPr>
      </w:pPr>
      <w:r>
        <w:rPr>
          <w:rFonts w:hint="eastAsia" w:ascii="宋体" w:hAnsi="宋体" w:cs="宋体"/>
          <w:sz w:val="24"/>
        </w:rPr>
        <w:t>1.非甲方原因，乙方未按约定时间完成设备交付、安装调试，每迟延一天向甲方支付合同总金额千分之五的违约金，甲方有权直接解除合同而无需承担任何责任；</w:t>
      </w:r>
    </w:p>
    <w:p w14:paraId="21B257AE">
      <w:pPr>
        <w:adjustRightInd w:val="0"/>
        <w:snapToGrid w:val="0"/>
        <w:spacing w:line="360" w:lineRule="auto"/>
        <w:ind w:firstLine="480" w:firstLineChars="200"/>
        <w:rPr>
          <w:rFonts w:ascii="宋体" w:hAnsi="宋体" w:cs="宋体"/>
          <w:sz w:val="24"/>
        </w:rPr>
      </w:pPr>
      <w:r>
        <w:rPr>
          <w:rFonts w:hint="eastAsia" w:ascii="宋体" w:hAnsi="宋体" w:cs="宋体"/>
          <w:sz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1EDABDDD">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九、不可抗力</w:t>
      </w:r>
    </w:p>
    <w:p w14:paraId="4C6E056F">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0629B3B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十、知识产权</w:t>
      </w:r>
    </w:p>
    <w:p w14:paraId="11F4128F">
      <w:pPr>
        <w:adjustRightInd w:val="0"/>
        <w:snapToGrid w:val="0"/>
        <w:spacing w:line="360" w:lineRule="auto"/>
        <w:ind w:firstLine="480" w:firstLineChars="200"/>
        <w:rPr>
          <w:rFonts w:ascii="宋体" w:hAnsi="宋体" w:cs="宋体"/>
          <w:sz w:val="24"/>
        </w:rPr>
      </w:pPr>
      <w:r>
        <w:rPr>
          <w:rFonts w:hint="eastAsia" w:ascii="宋体" w:hAnsi="宋体" w:cs="宋体"/>
          <w:sz w:val="24"/>
        </w:rPr>
        <w:t>1.乙方保证：设备不存在任何知识产权、所有权权利瑕疵，该设备及设备的销售不存在知识产权、所有权侵权行为。</w:t>
      </w:r>
    </w:p>
    <w:p w14:paraId="476D2C82">
      <w:pPr>
        <w:adjustRightInd w:val="0"/>
        <w:snapToGrid w:val="0"/>
        <w:spacing w:line="360" w:lineRule="auto"/>
        <w:ind w:firstLine="480" w:firstLineChars="200"/>
        <w:rPr>
          <w:rFonts w:ascii="宋体" w:hAnsi="宋体" w:cs="宋体"/>
          <w:sz w:val="24"/>
        </w:rPr>
      </w:pPr>
      <w:r>
        <w:rPr>
          <w:rFonts w:hint="eastAsia" w:ascii="宋体" w:hAnsi="宋体" w:cs="宋体"/>
          <w:sz w:val="24"/>
        </w:rPr>
        <w:t>2.侵权保证：当出现乙方设备及设备销售知识产权侵权情形（包括因甲方使用该设备而构成对他人知识产权侵犯为由被提起诉讼、仲裁或其它赔偿请求时），乙方应承担全部赔偿责任。</w:t>
      </w:r>
    </w:p>
    <w:p w14:paraId="091317BC">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十一、争议解决条款</w:t>
      </w:r>
    </w:p>
    <w:p w14:paraId="37B14CD3">
      <w:pPr>
        <w:adjustRightInd w:val="0"/>
        <w:snapToGrid w:val="0"/>
        <w:spacing w:line="360" w:lineRule="auto"/>
        <w:ind w:firstLine="480" w:firstLineChars="200"/>
        <w:rPr>
          <w:rFonts w:ascii="宋体" w:hAnsi="宋体" w:cs="宋体"/>
          <w:sz w:val="24"/>
        </w:rPr>
      </w:pPr>
      <w:r>
        <w:rPr>
          <w:rFonts w:hint="eastAsia" w:ascii="宋体" w:hAnsi="宋体" w:cs="宋体"/>
          <w:sz w:val="24"/>
        </w:rPr>
        <w:t>本合同履约地：山东省招远市</w:t>
      </w:r>
    </w:p>
    <w:p w14:paraId="40851B6A">
      <w:pPr>
        <w:adjustRightInd w:val="0"/>
        <w:snapToGrid w:val="0"/>
        <w:spacing w:line="360" w:lineRule="auto"/>
        <w:ind w:firstLine="480" w:firstLineChars="200"/>
        <w:rPr>
          <w:rFonts w:ascii="宋体" w:hAnsi="宋体" w:cs="宋体"/>
          <w:sz w:val="24"/>
        </w:rPr>
      </w:pPr>
      <w:r>
        <w:rPr>
          <w:rFonts w:hint="eastAsia" w:ascii="宋体" w:hAnsi="宋体" w:cs="宋体"/>
          <w:sz w:val="24"/>
        </w:rPr>
        <w:t>履行本合同的过程中如发生争议，双方应通过友好协商解决；协商不成，由合同履约地人民法院裁决。</w:t>
      </w:r>
    </w:p>
    <w:p w14:paraId="5741E710">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十二、 反贿赂</w:t>
      </w:r>
    </w:p>
    <w:p w14:paraId="796FE9C1">
      <w:pPr>
        <w:adjustRightInd w:val="0"/>
        <w:snapToGrid w:val="0"/>
        <w:spacing w:line="360" w:lineRule="auto"/>
        <w:ind w:firstLine="480" w:firstLineChars="200"/>
        <w:rPr>
          <w:rFonts w:ascii="宋体" w:hAnsi="宋体" w:cs="宋体"/>
          <w:sz w:val="24"/>
        </w:rPr>
      </w:pPr>
      <w:r>
        <w:rPr>
          <w:rFonts w:hint="eastAsia" w:ascii="宋体" w:hAnsi="宋体" w:cs="宋体"/>
          <w:sz w:val="24"/>
        </w:rPr>
        <w:t>乙方承诺坚决杜绝向甲方业务人员及亲属赠送财物的贿赂行为，若有此行为，乙方</w:t>
      </w:r>
      <w:r>
        <w:rPr>
          <w:rFonts w:hint="eastAsia" w:ascii="宋体" w:hAnsi="宋体" w:cs="宋体"/>
          <w:color w:val="000000"/>
          <w:sz w:val="24"/>
        </w:rPr>
        <w:t>同意按合同总额的50%</w:t>
      </w:r>
      <w:r>
        <w:rPr>
          <w:rFonts w:hint="eastAsia" w:ascii="宋体" w:hAnsi="宋体" w:cs="宋体"/>
          <w:sz w:val="24"/>
        </w:rPr>
        <w:t>，向甲方支付违约金并赔偿甲方损失，甲方有权从货款中直接扣除、解除合同并取消供货商资格。</w:t>
      </w:r>
    </w:p>
    <w:p w14:paraId="70F3A4F5">
      <w:pPr>
        <w:numPr>
          <w:ilvl w:val="0"/>
          <w:numId w:val="8"/>
        </w:num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保密</w:t>
      </w:r>
    </w:p>
    <w:p w14:paraId="61E8626F">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4E3D6CC9">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十四、其它</w:t>
      </w:r>
    </w:p>
    <w:p w14:paraId="6F94274C">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1.本合同一式3份，甲方2份，乙方1份，自双方签字盖章之日起生效；</w:t>
      </w:r>
    </w:p>
    <w:p w14:paraId="4266231A">
      <w:pPr>
        <w:adjustRightInd w:val="0"/>
        <w:snapToGrid w:val="0"/>
        <w:spacing w:line="360" w:lineRule="auto"/>
        <w:ind w:firstLine="480" w:firstLineChars="200"/>
        <w:rPr>
          <w:rFonts w:ascii="宋体" w:hAnsi="宋体" w:cs="宋体"/>
          <w:sz w:val="24"/>
        </w:rPr>
      </w:pPr>
      <w:r>
        <w:rPr>
          <w:rFonts w:hint="eastAsia" w:ascii="宋体" w:hAnsi="宋体" w:cs="宋体"/>
          <w:sz w:val="24"/>
        </w:rPr>
        <w:t>2.所有附件均须双方签字盖章，为本合同不可分割的一部分；</w:t>
      </w:r>
    </w:p>
    <w:p w14:paraId="36D90290">
      <w:pPr>
        <w:adjustRightInd w:val="0"/>
        <w:snapToGrid w:val="0"/>
        <w:spacing w:line="360" w:lineRule="auto"/>
        <w:ind w:firstLine="480" w:firstLineChars="200"/>
        <w:rPr>
          <w:rFonts w:ascii="宋体" w:hAnsi="宋体" w:cs="宋体"/>
          <w:sz w:val="24"/>
        </w:rPr>
      </w:pPr>
      <w:r>
        <w:rPr>
          <w:rFonts w:hint="eastAsia" w:ascii="宋体" w:hAnsi="宋体" w:cs="宋体"/>
          <w:sz w:val="24"/>
        </w:rPr>
        <w:t>3.任何对本合同的修改和/或补充，必须以书面形式经双方共同签字盖章后，方具有法律效力。</w:t>
      </w:r>
    </w:p>
    <w:p w14:paraId="50C803FF">
      <w:pPr>
        <w:spacing w:line="360" w:lineRule="auto"/>
        <w:rPr>
          <w:rFonts w:ascii="宋体" w:hAnsi="宋体" w:cs="宋体"/>
          <w:sz w:val="24"/>
        </w:rPr>
      </w:pPr>
      <w:r>
        <w:rPr>
          <w:rFonts w:hint="eastAsia" w:ascii="宋体" w:hAnsi="宋体" w:cs="宋体"/>
          <w:sz w:val="24"/>
        </w:rPr>
        <w:t>甲方：山东金宝电子有限公司（章） 乙方：XX</w:t>
      </w:r>
      <w:r>
        <w:rPr>
          <w:rFonts w:hint="eastAsia" w:ascii="宋体" w:hAnsi="宋体" w:cs="宋体"/>
          <w:sz w:val="24"/>
        </w:rPr>
        <w:br w:type="textWrapping"/>
      </w:r>
      <w:r>
        <w:rPr>
          <w:rFonts w:hint="eastAsia" w:ascii="宋体" w:hAnsi="宋体" w:cs="宋体"/>
          <w:sz w:val="24"/>
        </w:rPr>
        <w:t>单位地址：招远市国大路268号      单位地址：XX</w:t>
      </w:r>
      <w:r>
        <w:rPr>
          <w:rFonts w:hint="eastAsia" w:ascii="宋体" w:hAnsi="宋体" w:cs="宋体"/>
          <w:sz w:val="24"/>
        </w:rPr>
        <w:br w:type="textWrapping"/>
      </w:r>
      <w:r>
        <w:rPr>
          <w:rFonts w:hint="eastAsia" w:ascii="宋体" w:hAnsi="宋体" w:cs="宋体"/>
          <w:sz w:val="24"/>
        </w:rPr>
        <w:t>委托代理人签字：                 委托代理人签字：</w:t>
      </w:r>
    </w:p>
    <w:p w14:paraId="10EAE1CB">
      <w:pPr>
        <w:spacing w:line="360" w:lineRule="auto"/>
        <w:rPr>
          <w:rFonts w:ascii="宋体" w:hAnsi="宋体" w:cs="宋体"/>
          <w:sz w:val="24"/>
        </w:rPr>
      </w:pPr>
      <w:r>
        <w:rPr>
          <w:rFonts w:hint="eastAsia" w:ascii="宋体" w:hAnsi="宋体" w:cs="宋体"/>
          <w:sz w:val="24"/>
        </w:rPr>
        <w:t>签字日期：                       签字日期：</w:t>
      </w:r>
    </w:p>
    <w:p w14:paraId="28F98B95">
      <w:pPr>
        <w:spacing w:line="360" w:lineRule="auto"/>
        <w:rPr>
          <w:rFonts w:ascii="宋体" w:hAnsi="宋体" w:cs="宋体"/>
          <w:sz w:val="24"/>
        </w:rPr>
      </w:pPr>
      <w:r>
        <w:rPr>
          <w:rFonts w:hint="eastAsia" w:ascii="宋体" w:hAnsi="宋体" w:cs="宋体"/>
          <w:sz w:val="24"/>
        </w:rPr>
        <w:t>电 话：                           电 话：</w:t>
      </w:r>
      <w:r>
        <w:rPr>
          <w:rFonts w:hint="eastAsia" w:ascii="宋体" w:hAnsi="宋体" w:cs="宋体"/>
          <w:sz w:val="24"/>
        </w:rPr>
        <w:br w:type="textWrapping"/>
      </w:r>
      <w:r>
        <w:rPr>
          <w:rFonts w:hint="eastAsia" w:ascii="宋体" w:hAnsi="宋体" w:cs="宋体"/>
          <w:sz w:val="24"/>
        </w:rPr>
        <w:t>开户银行：工商银行招远支行       开户银行：</w:t>
      </w:r>
    </w:p>
    <w:p w14:paraId="103F33C3">
      <w:pPr>
        <w:spacing w:line="360" w:lineRule="auto"/>
        <w:rPr>
          <w:rFonts w:ascii="宋体" w:hAnsi="宋体" w:cs="宋体"/>
          <w:sz w:val="24"/>
        </w:rPr>
      </w:pPr>
      <w:r>
        <w:rPr>
          <w:rFonts w:hint="eastAsia" w:ascii="宋体" w:hAnsi="宋体" w:cs="宋体"/>
          <w:sz w:val="24"/>
        </w:rPr>
        <w:t>账 号：1606 0217 0902 4200 204    账 号：</w:t>
      </w:r>
    </w:p>
    <w:p w14:paraId="7D8A3485">
      <w:pPr>
        <w:spacing w:line="360" w:lineRule="auto"/>
        <w:rPr>
          <w:rFonts w:ascii="宋体" w:hAnsi="宋体" w:cs="宋体"/>
          <w:sz w:val="24"/>
        </w:rPr>
      </w:pPr>
      <w:r>
        <w:rPr>
          <w:rFonts w:hint="eastAsia" w:ascii="宋体" w:hAnsi="宋体" w:cs="宋体"/>
          <w:sz w:val="24"/>
        </w:rPr>
        <w:t>税 号：9137 0000 6134 2205 47     税 号：</w:t>
      </w:r>
    </w:p>
    <w:p w14:paraId="1150D8E6"/>
    <w:p w14:paraId="2F2ABD3A">
      <w:pPr>
        <w:ind w:firstLine="560" w:firstLineChars="200"/>
        <w:rPr>
          <w:rFonts w:ascii="仿宋_GB2312" w:hAnsi="仿宋_GB2312" w:eastAsia="仿宋_GB2312" w:cs="仿宋_GB2312"/>
          <w:bCs/>
          <w:sz w:val="28"/>
          <w:szCs w:val="32"/>
        </w:rPr>
      </w:pPr>
    </w:p>
    <w:sectPr>
      <w:footerReference r:id="rId3" w:type="default"/>
      <w:pgSz w:w="11906" w:h="16838"/>
      <w:pgMar w:top="567" w:right="1077" w:bottom="567"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47414C27">
        <w:pPr>
          <w:pStyle w:val="9"/>
          <w:jc w:val="center"/>
        </w:pPr>
        <w:r>
          <w:fldChar w:fldCharType="begin"/>
        </w:r>
        <w:r>
          <w:instrText xml:space="preserve">PAGE   \* MERGEFORMAT</w:instrText>
        </w:r>
        <w:r>
          <w:fldChar w:fldCharType="separate"/>
        </w:r>
        <w:r>
          <w:rPr>
            <w:lang w:val="zh-CN"/>
          </w:rPr>
          <w:t>2</w:t>
        </w:r>
        <w:r>
          <w:fldChar w:fldCharType="end"/>
        </w:r>
      </w:p>
    </w:sdtContent>
  </w:sdt>
  <w:p w14:paraId="4CB36F58">
    <w:pPr>
      <w:pStyle w:val="9"/>
    </w:pPr>
  </w:p>
  <w:p w14:paraId="365579C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C6C6EACE"/>
    <w:multiLevelType w:val="singleLevel"/>
    <w:tmpl w:val="C6C6EACE"/>
    <w:lvl w:ilvl="0" w:tentative="0">
      <w:start w:val="2"/>
      <w:numFmt w:val="chineseCounting"/>
      <w:suff w:val="nothing"/>
      <w:lvlText w:val="%1、"/>
      <w:lvlJc w:val="left"/>
      <w:rPr>
        <w:rFonts w:hint="eastAsia"/>
      </w:r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1"/>
  </w:num>
  <w:num w:numId="3">
    <w:abstractNumId w:val="0"/>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14D70820"/>
    <w:rsid w:val="000016AB"/>
    <w:rsid w:val="00001731"/>
    <w:rsid w:val="0000733E"/>
    <w:rsid w:val="00010475"/>
    <w:rsid w:val="000140A9"/>
    <w:rsid w:val="0002639C"/>
    <w:rsid w:val="00027922"/>
    <w:rsid w:val="0003538F"/>
    <w:rsid w:val="00036F46"/>
    <w:rsid w:val="000400EC"/>
    <w:rsid w:val="00041E57"/>
    <w:rsid w:val="000448D3"/>
    <w:rsid w:val="000528F2"/>
    <w:rsid w:val="00060797"/>
    <w:rsid w:val="00064988"/>
    <w:rsid w:val="000668E7"/>
    <w:rsid w:val="00066B22"/>
    <w:rsid w:val="0007195E"/>
    <w:rsid w:val="00073964"/>
    <w:rsid w:val="0008072E"/>
    <w:rsid w:val="00082C71"/>
    <w:rsid w:val="0008462D"/>
    <w:rsid w:val="00085DEC"/>
    <w:rsid w:val="000A0318"/>
    <w:rsid w:val="000A04FB"/>
    <w:rsid w:val="000A36E6"/>
    <w:rsid w:val="000A6073"/>
    <w:rsid w:val="000C6612"/>
    <w:rsid w:val="000D54A9"/>
    <w:rsid w:val="000D7683"/>
    <w:rsid w:val="000E1E1D"/>
    <w:rsid w:val="000F1A23"/>
    <w:rsid w:val="000F2FB0"/>
    <w:rsid w:val="0010092D"/>
    <w:rsid w:val="001217FC"/>
    <w:rsid w:val="0013257F"/>
    <w:rsid w:val="0013572F"/>
    <w:rsid w:val="00142A98"/>
    <w:rsid w:val="00145079"/>
    <w:rsid w:val="0015334E"/>
    <w:rsid w:val="00153B2F"/>
    <w:rsid w:val="001544D9"/>
    <w:rsid w:val="00177105"/>
    <w:rsid w:val="001815FF"/>
    <w:rsid w:val="001A5717"/>
    <w:rsid w:val="001C264E"/>
    <w:rsid w:val="001C7E12"/>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66D58"/>
    <w:rsid w:val="0027188B"/>
    <w:rsid w:val="002A0CA1"/>
    <w:rsid w:val="002B1690"/>
    <w:rsid w:val="002C1DEB"/>
    <w:rsid w:val="002D2480"/>
    <w:rsid w:val="002D27AF"/>
    <w:rsid w:val="002E04CD"/>
    <w:rsid w:val="002E7B90"/>
    <w:rsid w:val="002F08F9"/>
    <w:rsid w:val="002F48A7"/>
    <w:rsid w:val="002F5ABB"/>
    <w:rsid w:val="00306EC9"/>
    <w:rsid w:val="00311848"/>
    <w:rsid w:val="0031742A"/>
    <w:rsid w:val="00322C94"/>
    <w:rsid w:val="003340A6"/>
    <w:rsid w:val="00336109"/>
    <w:rsid w:val="0034629D"/>
    <w:rsid w:val="00353AE1"/>
    <w:rsid w:val="00355526"/>
    <w:rsid w:val="00360FD3"/>
    <w:rsid w:val="00363C63"/>
    <w:rsid w:val="003750BF"/>
    <w:rsid w:val="003761A2"/>
    <w:rsid w:val="003768BD"/>
    <w:rsid w:val="00385165"/>
    <w:rsid w:val="00395CFB"/>
    <w:rsid w:val="003A1B4E"/>
    <w:rsid w:val="003A42FB"/>
    <w:rsid w:val="003B0366"/>
    <w:rsid w:val="003E7C96"/>
    <w:rsid w:val="003F2FFF"/>
    <w:rsid w:val="00401E48"/>
    <w:rsid w:val="00417D81"/>
    <w:rsid w:val="004332C6"/>
    <w:rsid w:val="00434F86"/>
    <w:rsid w:val="00442BA8"/>
    <w:rsid w:val="004452CC"/>
    <w:rsid w:val="00447816"/>
    <w:rsid w:val="00456996"/>
    <w:rsid w:val="004620A8"/>
    <w:rsid w:val="00480E09"/>
    <w:rsid w:val="00481206"/>
    <w:rsid w:val="004815E2"/>
    <w:rsid w:val="0048716E"/>
    <w:rsid w:val="00491715"/>
    <w:rsid w:val="00496BF6"/>
    <w:rsid w:val="004B2CEE"/>
    <w:rsid w:val="004C1FC6"/>
    <w:rsid w:val="004D7CF2"/>
    <w:rsid w:val="004E30BF"/>
    <w:rsid w:val="004E4C85"/>
    <w:rsid w:val="004E65D5"/>
    <w:rsid w:val="004E7C03"/>
    <w:rsid w:val="004F0D3A"/>
    <w:rsid w:val="004F2EB8"/>
    <w:rsid w:val="005004FF"/>
    <w:rsid w:val="00515A96"/>
    <w:rsid w:val="0053237F"/>
    <w:rsid w:val="00532B15"/>
    <w:rsid w:val="00543389"/>
    <w:rsid w:val="00544194"/>
    <w:rsid w:val="00596B34"/>
    <w:rsid w:val="005A680C"/>
    <w:rsid w:val="005B5982"/>
    <w:rsid w:val="005B5E50"/>
    <w:rsid w:val="005D1CFE"/>
    <w:rsid w:val="005D32F2"/>
    <w:rsid w:val="005D5885"/>
    <w:rsid w:val="005E2E79"/>
    <w:rsid w:val="005E61F2"/>
    <w:rsid w:val="005E6B4B"/>
    <w:rsid w:val="006033A1"/>
    <w:rsid w:val="00623702"/>
    <w:rsid w:val="00624770"/>
    <w:rsid w:val="00624F66"/>
    <w:rsid w:val="0062622B"/>
    <w:rsid w:val="006405A9"/>
    <w:rsid w:val="00641833"/>
    <w:rsid w:val="00643949"/>
    <w:rsid w:val="00646857"/>
    <w:rsid w:val="00654A9D"/>
    <w:rsid w:val="00655BEE"/>
    <w:rsid w:val="00663003"/>
    <w:rsid w:val="00670B15"/>
    <w:rsid w:val="00671045"/>
    <w:rsid w:val="00673247"/>
    <w:rsid w:val="00674491"/>
    <w:rsid w:val="0069446D"/>
    <w:rsid w:val="006A6992"/>
    <w:rsid w:val="006B2553"/>
    <w:rsid w:val="006C1E9F"/>
    <w:rsid w:val="006C65BC"/>
    <w:rsid w:val="006C73B1"/>
    <w:rsid w:val="006D1F3B"/>
    <w:rsid w:val="006D23EA"/>
    <w:rsid w:val="006D6272"/>
    <w:rsid w:val="006F2E9D"/>
    <w:rsid w:val="006F3A14"/>
    <w:rsid w:val="006F569A"/>
    <w:rsid w:val="006F79FB"/>
    <w:rsid w:val="006F7E2F"/>
    <w:rsid w:val="007106C3"/>
    <w:rsid w:val="00711421"/>
    <w:rsid w:val="00713B94"/>
    <w:rsid w:val="00722FE0"/>
    <w:rsid w:val="0073417D"/>
    <w:rsid w:val="0074530B"/>
    <w:rsid w:val="00746246"/>
    <w:rsid w:val="007576FD"/>
    <w:rsid w:val="00764464"/>
    <w:rsid w:val="00770C6D"/>
    <w:rsid w:val="0077320F"/>
    <w:rsid w:val="00773FC3"/>
    <w:rsid w:val="0078047E"/>
    <w:rsid w:val="007858B7"/>
    <w:rsid w:val="007A7E3F"/>
    <w:rsid w:val="007B17D6"/>
    <w:rsid w:val="007C5761"/>
    <w:rsid w:val="007D3EC9"/>
    <w:rsid w:val="007D5E12"/>
    <w:rsid w:val="007F32AC"/>
    <w:rsid w:val="00800516"/>
    <w:rsid w:val="00800B65"/>
    <w:rsid w:val="00807D12"/>
    <w:rsid w:val="00810526"/>
    <w:rsid w:val="0081621E"/>
    <w:rsid w:val="008269DC"/>
    <w:rsid w:val="00827E5A"/>
    <w:rsid w:val="00837F75"/>
    <w:rsid w:val="008719F0"/>
    <w:rsid w:val="00877824"/>
    <w:rsid w:val="00883724"/>
    <w:rsid w:val="008840A4"/>
    <w:rsid w:val="008847CC"/>
    <w:rsid w:val="00890B3A"/>
    <w:rsid w:val="00891C45"/>
    <w:rsid w:val="00891DA5"/>
    <w:rsid w:val="00894F8F"/>
    <w:rsid w:val="008954C4"/>
    <w:rsid w:val="0089579B"/>
    <w:rsid w:val="008C1FCD"/>
    <w:rsid w:val="008D7BBA"/>
    <w:rsid w:val="008E1184"/>
    <w:rsid w:val="008F6A87"/>
    <w:rsid w:val="008F7671"/>
    <w:rsid w:val="00901820"/>
    <w:rsid w:val="00910DBB"/>
    <w:rsid w:val="00912E27"/>
    <w:rsid w:val="009164F6"/>
    <w:rsid w:val="00924D21"/>
    <w:rsid w:val="0092669F"/>
    <w:rsid w:val="00933095"/>
    <w:rsid w:val="0093535F"/>
    <w:rsid w:val="0095042E"/>
    <w:rsid w:val="0095248A"/>
    <w:rsid w:val="00953758"/>
    <w:rsid w:val="00957600"/>
    <w:rsid w:val="00963A40"/>
    <w:rsid w:val="009650B7"/>
    <w:rsid w:val="009718D8"/>
    <w:rsid w:val="00975A8E"/>
    <w:rsid w:val="00987202"/>
    <w:rsid w:val="009926CC"/>
    <w:rsid w:val="00992878"/>
    <w:rsid w:val="009959B5"/>
    <w:rsid w:val="009A619C"/>
    <w:rsid w:val="009B0D6A"/>
    <w:rsid w:val="009B67B8"/>
    <w:rsid w:val="009C2036"/>
    <w:rsid w:val="009D5B70"/>
    <w:rsid w:val="009D6632"/>
    <w:rsid w:val="009E0051"/>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B3C34"/>
    <w:rsid w:val="00AC0A0D"/>
    <w:rsid w:val="00AD0FFC"/>
    <w:rsid w:val="00AD3E33"/>
    <w:rsid w:val="00AD5651"/>
    <w:rsid w:val="00AE7E20"/>
    <w:rsid w:val="00AF19B9"/>
    <w:rsid w:val="00B02199"/>
    <w:rsid w:val="00B02A04"/>
    <w:rsid w:val="00B05848"/>
    <w:rsid w:val="00B10A69"/>
    <w:rsid w:val="00B12C91"/>
    <w:rsid w:val="00B142FC"/>
    <w:rsid w:val="00B1493F"/>
    <w:rsid w:val="00B14D77"/>
    <w:rsid w:val="00B247F2"/>
    <w:rsid w:val="00B30B3D"/>
    <w:rsid w:val="00B3298E"/>
    <w:rsid w:val="00B37251"/>
    <w:rsid w:val="00B37A75"/>
    <w:rsid w:val="00B43DD6"/>
    <w:rsid w:val="00B45E35"/>
    <w:rsid w:val="00B637ED"/>
    <w:rsid w:val="00B67662"/>
    <w:rsid w:val="00B7015D"/>
    <w:rsid w:val="00B7152E"/>
    <w:rsid w:val="00B75E47"/>
    <w:rsid w:val="00B858A1"/>
    <w:rsid w:val="00BE0350"/>
    <w:rsid w:val="00BE2C08"/>
    <w:rsid w:val="00BF474A"/>
    <w:rsid w:val="00C0034E"/>
    <w:rsid w:val="00C01070"/>
    <w:rsid w:val="00C035CB"/>
    <w:rsid w:val="00C13764"/>
    <w:rsid w:val="00C1511C"/>
    <w:rsid w:val="00C327A2"/>
    <w:rsid w:val="00C354EF"/>
    <w:rsid w:val="00C54657"/>
    <w:rsid w:val="00C56EFB"/>
    <w:rsid w:val="00C61559"/>
    <w:rsid w:val="00C63533"/>
    <w:rsid w:val="00C756C1"/>
    <w:rsid w:val="00C84B6A"/>
    <w:rsid w:val="00C867AC"/>
    <w:rsid w:val="00C87555"/>
    <w:rsid w:val="00CA062E"/>
    <w:rsid w:val="00CA1D42"/>
    <w:rsid w:val="00CA3662"/>
    <w:rsid w:val="00CA3E05"/>
    <w:rsid w:val="00CA7FE7"/>
    <w:rsid w:val="00CB7709"/>
    <w:rsid w:val="00CC7636"/>
    <w:rsid w:val="00CD3A84"/>
    <w:rsid w:val="00CD5039"/>
    <w:rsid w:val="00CD6F7D"/>
    <w:rsid w:val="00D16033"/>
    <w:rsid w:val="00D222C6"/>
    <w:rsid w:val="00D23019"/>
    <w:rsid w:val="00D26467"/>
    <w:rsid w:val="00D2706D"/>
    <w:rsid w:val="00D317F9"/>
    <w:rsid w:val="00D3366E"/>
    <w:rsid w:val="00D3520B"/>
    <w:rsid w:val="00D436FA"/>
    <w:rsid w:val="00D45633"/>
    <w:rsid w:val="00D626E9"/>
    <w:rsid w:val="00D64CEE"/>
    <w:rsid w:val="00D67CFC"/>
    <w:rsid w:val="00D704A1"/>
    <w:rsid w:val="00D813B1"/>
    <w:rsid w:val="00D90689"/>
    <w:rsid w:val="00DA4593"/>
    <w:rsid w:val="00DC474F"/>
    <w:rsid w:val="00DC4AEF"/>
    <w:rsid w:val="00DC4BAB"/>
    <w:rsid w:val="00DD1A35"/>
    <w:rsid w:val="00DE7334"/>
    <w:rsid w:val="00DF31B7"/>
    <w:rsid w:val="00E04D62"/>
    <w:rsid w:val="00E108FE"/>
    <w:rsid w:val="00E1245A"/>
    <w:rsid w:val="00E15EAC"/>
    <w:rsid w:val="00E225CA"/>
    <w:rsid w:val="00E33623"/>
    <w:rsid w:val="00E3583D"/>
    <w:rsid w:val="00E43810"/>
    <w:rsid w:val="00E47AC3"/>
    <w:rsid w:val="00E51EA2"/>
    <w:rsid w:val="00E602BD"/>
    <w:rsid w:val="00E65FB9"/>
    <w:rsid w:val="00E713E9"/>
    <w:rsid w:val="00E75A97"/>
    <w:rsid w:val="00E80FFB"/>
    <w:rsid w:val="00E87016"/>
    <w:rsid w:val="00E95A12"/>
    <w:rsid w:val="00EA0002"/>
    <w:rsid w:val="00EB43AF"/>
    <w:rsid w:val="00EB4919"/>
    <w:rsid w:val="00EB6A4E"/>
    <w:rsid w:val="00EC1BBE"/>
    <w:rsid w:val="00EC43BF"/>
    <w:rsid w:val="00ED6B4A"/>
    <w:rsid w:val="00ED6C73"/>
    <w:rsid w:val="00EE2AB0"/>
    <w:rsid w:val="00EF3A07"/>
    <w:rsid w:val="00EF6D0F"/>
    <w:rsid w:val="00F04AE1"/>
    <w:rsid w:val="00F1223D"/>
    <w:rsid w:val="00F12F4E"/>
    <w:rsid w:val="00F20309"/>
    <w:rsid w:val="00F25FBA"/>
    <w:rsid w:val="00F3548F"/>
    <w:rsid w:val="00F4776A"/>
    <w:rsid w:val="00F63D41"/>
    <w:rsid w:val="00F65778"/>
    <w:rsid w:val="00F74AF4"/>
    <w:rsid w:val="00F9392B"/>
    <w:rsid w:val="00F93F80"/>
    <w:rsid w:val="00F94F76"/>
    <w:rsid w:val="00F95172"/>
    <w:rsid w:val="00FB6232"/>
    <w:rsid w:val="00FB6B7E"/>
    <w:rsid w:val="00FD032C"/>
    <w:rsid w:val="00FD03BA"/>
    <w:rsid w:val="00FE0EAB"/>
    <w:rsid w:val="00FE7735"/>
    <w:rsid w:val="00FF037C"/>
    <w:rsid w:val="00FF3C3B"/>
    <w:rsid w:val="00FF5E3A"/>
    <w:rsid w:val="052F7BE9"/>
    <w:rsid w:val="07E354E8"/>
    <w:rsid w:val="098B184A"/>
    <w:rsid w:val="0A2E76B6"/>
    <w:rsid w:val="0DB77E27"/>
    <w:rsid w:val="0F2819B3"/>
    <w:rsid w:val="107E1436"/>
    <w:rsid w:val="107F16C6"/>
    <w:rsid w:val="11846865"/>
    <w:rsid w:val="14D70820"/>
    <w:rsid w:val="18AB3EEC"/>
    <w:rsid w:val="199D333E"/>
    <w:rsid w:val="1AB56601"/>
    <w:rsid w:val="1E0848A5"/>
    <w:rsid w:val="1E3F18D8"/>
    <w:rsid w:val="1E6B32F5"/>
    <w:rsid w:val="1EA34C88"/>
    <w:rsid w:val="1F456344"/>
    <w:rsid w:val="219A24C7"/>
    <w:rsid w:val="233D6EE4"/>
    <w:rsid w:val="23557DEB"/>
    <w:rsid w:val="24231D8E"/>
    <w:rsid w:val="25915A0E"/>
    <w:rsid w:val="261A4D4C"/>
    <w:rsid w:val="27C33CA0"/>
    <w:rsid w:val="2A6A5A19"/>
    <w:rsid w:val="2B5108D7"/>
    <w:rsid w:val="2B7C2FDF"/>
    <w:rsid w:val="2BE66046"/>
    <w:rsid w:val="2D82501C"/>
    <w:rsid w:val="2FB860E9"/>
    <w:rsid w:val="31B30842"/>
    <w:rsid w:val="3202624E"/>
    <w:rsid w:val="34377F50"/>
    <w:rsid w:val="3E25152A"/>
    <w:rsid w:val="3FFA719D"/>
    <w:rsid w:val="406C535E"/>
    <w:rsid w:val="43187999"/>
    <w:rsid w:val="45011451"/>
    <w:rsid w:val="48BF579C"/>
    <w:rsid w:val="49586F36"/>
    <w:rsid w:val="4AC23C30"/>
    <w:rsid w:val="4CA95EBA"/>
    <w:rsid w:val="4DFC6236"/>
    <w:rsid w:val="50A770DF"/>
    <w:rsid w:val="51750350"/>
    <w:rsid w:val="51AD6F01"/>
    <w:rsid w:val="52D954E2"/>
    <w:rsid w:val="538B5D6C"/>
    <w:rsid w:val="546759DA"/>
    <w:rsid w:val="547C4E2A"/>
    <w:rsid w:val="54C67B58"/>
    <w:rsid w:val="575C5ED5"/>
    <w:rsid w:val="57EB2608"/>
    <w:rsid w:val="5D054434"/>
    <w:rsid w:val="5EA87FAD"/>
    <w:rsid w:val="636546D8"/>
    <w:rsid w:val="64AB558A"/>
    <w:rsid w:val="693466B7"/>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paragraph" w:styleId="3">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szCs w:val="20"/>
    </w:rPr>
  </w:style>
  <w:style w:type="paragraph" w:styleId="5">
    <w:name w:val="Body Text"/>
    <w:basedOn w:val="1"/>
    <w:link w:val="31"/>
    <w:autoRedefine/>
    <w:semiHidden/>
    <w:unhideWhenUsed/>
    <w:qFormat/>
    <w:uiPriority w:val="0"/>
    <w:pPr>
      <w:spacing w:after="120"/>
    </w:pPr>
  </w:style>
  <w:style w:type="paragraph" w:styleId="6">
    <w:name w:val="Body Text Indent"/>
    <w:basedOn w:val="1"/>
    <w:link w:val="29"/>
    <w:autoRedefine/>
    <w:qFormat/>
    <w:uiPriority w:val="0"/>
    <w:pPr>
      <w:ind w:left="359" w:leftChars="171"/>
    </w:pPr>
    <w:rPr>
      <w:rFonts w:eastAsiaTheme="minorEastAsia"/>
      <w:sz w:val="24"/>
      <w:szCs w:val="20"/>
    </w:rPr>
  </w:style>
  <w:style w:type="paragraph" w:styleId="7">
    <w:name w:val="Plain Text"/>
    <w:basedOn w:val="1"/>
    <w:next w:val="1"/>
    <w:link w:val="33"/>
    <w:autoRedefine/>
    <w:qFormat/>
    <w:uiPriority w:val="0"/>
    <w:pPr>
      <w:autoSpaceDE w:val="0"/>
      <w:autoSpaceDN w:val="0"/>
      <w:jc w:val="left"/>
    </w:pPr>
    <w:rPr>
      <w:rFonts w:ascii="宋体" w:hAnsi="Courier New" w:cs="Courier New"/>
      <w:kern w:val="0"/>
      <w:sz w:val="22"/>
      <w:szCs w:val="22"/>
      <w:lang w:eastAsia="en-US"/>
    </w:rPr>
  </w:style>
  <w:style w:type="paragraph" w:styleId="8">
    <w:name w:val="Balloon Text"/>
    <w:basedOn w:val="1"/>
    <w:link w:val="21"/>
    <w:autoRedefine/>
    <w:qFormat/>
    <w:uiPriority w:val="0"/>
    <w:rPr>
      <w:sz w:val="18"/>
      <w:szCs w:val="18"/>
    </w:rPr>
  </w:style>
  <w:style w:type="paragraph" w:styleId="9">
    <w:name w:val="footer"/>
    <w:basedOn w:val="1"/>
    <w:link w:val="19"/>
    <w:autoRedefine/>
    <w:qFormat/>
    <w:uiPriority w:val="0"/>
    <w:pPr>
      <w:tabs>
        <w:tab w:val="center" w:pos="4153"/>
        <w:tab w:val="right" w:pos="8306"/>
      </w:tabs>
      <w:snapToGrid w:val="0"/>
      <w:jc w:val="left"/>
    </w:pPr>
    <w:rPr>
      <w:sz w:val="18"/>
      <w:szCs w:val="18"/>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2">
    <w:name w:val="Body Text First Indent"/>
    <w:basedOn w:val="5"/>
    <w:link w:val="32"/>
    <w:autoRedefine/>
    <w:semiHidden/>
    <w:unhideWhenUsed/>
    <w:qFormat/>
    <w:uiPriority w:val="0"/>
    <w:pPr>
      <w:ind w:firstLine="420" w:firstLineChars="100"/>
    </w:pPr>
  </w:style>
  <w:style w:type="table" w:styleId="14">
    <w:name w:val="Table Grid"/>
    <w:basedOn w:val="13"/>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0"/>
    <w:rPr>
      <w:b/>
      <w:bCs/>
    </w:rPr>
  </w:style>
  <w:style w:type="character" w:styleId="17">
    <w:name w:val="page number"/>
    <w:basedOn w:val="15"/>
    <w:autoRedefine/>
    <w:qFormat/>
    <w:uiPriority w:val="0"/>
  </w:style>
  <w:style w:type="character" w:customStyle="1" w:styleId="18">
    <w:name w:val="页眉 Char"/>
    <w:basedOn w:val="15"/>
    <w:link w:val="10"/>
    <w:autoRedefine/>
    <w:qFormat/>
    <w:uiPriority w:val="0"/>
    <w:rPr>
      <w:rFonts w:eastAsia="宋体"/>
      <w:kern w:val="2"/>
      <w:sz w:val="18"/>
      <w:szCs w:val="18"/>
    </w:rPr>
  </w:style>
  <w:style w:type="character" w:customStyle="1" w:styleId="19">
    <w:name w:val="页脚 Char"/>
    <w:basedOn w:val="15"/>
    <w:link w:val="9"/>
    <w:autoRedefine/>
    <w:qFormat/>
    <w:uiPriority w:val="99"/>
    <w:rPr>
      <w:rFonts w:eastAsia="宋体"/>
      <w:kern w:val="2"/>
      <w:sz w:val="18"/>
      <w:szCs w:val="18"/>
    </w:rPr>
  </w:style>
  <w:style w:type="paragraph" w:styleId="20">
    <w:name w:val="List Paragraph"/>
    <w:basedOn w:val="1"/>
    <w:autoRedefine/>
    <w:qFormat/>
    <w:uiPriority w:val="34"/>
    <w:pPr>
      <w:ind w:firstLine="420" w:firstLineChars="200"/>
    </w:pPr>
  </w:style>
  <w:style w:type="character" w:customStyle="1" w:styleId="21">
    <w:name w:val="批注框文本 Char"/>
    <w:basedOn w:val="15"/>
    <w:link w:val="8"/>
    <w:autoRedefine/>
    <w:qFormat/>
    <w:uiPriority w:val="0"/>
    <w:rPr>
      <w:rFonts w:eastAsia="宋体"/>
      <w:kern w:val="2"/>
      <w:sz w:val="18"/>
      <w:szCs w:val="18"/>
    </w:rPr>
  </w:style>
  <w:style w:type="character" w:customStyle="1" w:styleId="22">
    <w:name w:val="标题 1 Char"/>
    <w:basedOn w:val="15"/>
    <w:link w:val="2"/>
    <w:autoRedefine/>
    <w:qFormat/>
    <w:uiPriority w:val="0"/>
    <w:rPr>
      <w:rFonts w:eastAsia="宋体"/>
      <w:b/>
      <w:bCs/>
      <w:kern w:val="44"/>
      <w:sz w:val="44"/>
      <w:szCs w:val="44"/>
    </w:rPr>
  </w:style>
  <w:style w:type="character" w:customStyle="1" w:styleId="23">
    <w:name w:val="标题 1 Char1"/>
    <w:link w:val="2"/>
    <w:autoRedefine/>
    <w:qFormat/>
    <w:uiPriority w:val="0"/>
    <w:rPr>
      <w:rFonts w:ascii="Times New Roman" w:hAnsi="Times New Roman" w:eastAsia="宋体" w:cs="Times New Roman"/>
      <w:b/>
      <w:bCs/>
      <w:kern w:val="2"/>
      <w:sz w:val="28"/>
      <w:szCs w:val="24"/>
    </w:rPr>
  </w:style>
  <w:style w:type="character" w:customStyle="1" w:styleId="24">
    <w:name w:val="页脚 字符"/>
    <w:autoRedefine/>
    <w:qFormat/>
    <w:uiPriority w:val="0"/>
    <w:rPr>
      <w:kern w:val="2"/>
      <w:sz w:val="18"/>
      <w:szCs w:val="18"/>
    </w:rPr>
  </w:style>
  <w:style w:type="character" w:customStyle="1" w:styleId="25">
    <w:name w:val="页眉 字符"/>
    <w:autoRedefine/>
    <w:qFormat/>
    <w:uiPriority w:val="0"/>
    <w:rPr>
      <w:kern w:val="2"/>
      <w:sz w:val="18"/>
      <w:szCs w:val="18"/>
    </w:rPr>
  </w:style>
  <w:style w:type="character" w:customStyle="1" w:styleId="26">
    <w:name w:val="正文文本缩进 Char1"/>
    <w:link w:val="6"/>
    <w:autoRedefine/>
    <w:qFormat/>
    <w:uiPriority w:val="0"/>
    <w:rPr>
      <w:kern w:val="2"/>
      <w:sz w:val="24"/>
    </w:rPr>
  </w:style>
  <w:style w:type="character" w:customStyle="1" w:styleId="27">
    <w:name w:val="批注框文本 字符"/>
    <w:autoRedefine/>
    <w:qFormat/>
    <w:uiPriority w:val="0"/>
    <w:rPr>
      <w:kern w:val="2"/>
      <w:sz w:val="18"/>
      <w:szCs w:val="18"/>
    </w:rPr>
  </w:style>
  <w:style w:type="paragraph" w:customStyle="1" w:styleId="28">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5"/>
    <w:link w:val="6"/>
    <w:autoRedefine/>
    <w:semiHidden/>
    <w:qFormat/>
    <w:uiPriority w:val="0"/>
    <w:rPr>
      <w:rFonts w:eastAsia="宋体"/>
      <w:kern w:val="2"/>
      <w:sz w:val="21"/>
      <w:szCs w:val="24"/>
    </w:rPr>
  </w:style>
  <w:style w:type="paragraph" w:customStyle="1" w:styleId="30">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5"/>
    <w:link w:val="5"/>
    <w:autoRedefine/>
    <w:semiHidden/>
    <w:qFormat/>
    <w:uiPriority w:val="0"/>
    <w:rPr>
      <w:rFonts w:eastAsia="宋体"/>
      <w:kern w:val="2"/>
      <w:sz w:val="21"/>
      <w:szCs w:val="24"/>
    </w:rPr>
  </w:style>
  <w:style w:type="character" w:customStyle="1" w:styleId="32">
    <w:name w:val="正文首行缩进 Char"/>
    <w:basedOn w:val="31"/>
    <w:link w:val="12"/>
    <w:autoRedefine/>
    <w:semiHidden/>
    <w:qFormat/>
    <w:uiPriority w:val="0"/>
  </w:style>
  <w:style w:type="character" w:customStyle="1" w:styleId="33">
    <w:name w:val="纯文本 Char"/>
    <w:basedOn w:val="15"/>
    <w:link w:val="7"/>
    <w:autoRedefine/>
    <w:qFormat/>
    <w:uiPriority w:val="0"/>
    <w:rPr>
      <w:rFonts w:ascii="宋体" w:hAnsi="Courier New" w:eastAsia="宋体" w:cs="Courier New"/>
      <w:sz w:val="22"/>
      <w:szCs w:val="22"/>
      <w:lang w:eastAsia="en-US"/>
    </w:rPr>
  </w:style>
  <w:style w:type="character" w:customStyle="1" w:styleId="34">
    <w:name w:val="标题 3 Char"/>
    <w:basedOn w:val="15"/>
    <w:link w:val="3"/>
    <w:semiHidden/>
    <w:qFormat/>
    <w:uiPriority w:val="0"/>
    <w:rPr>
      <w:rFonts w:asciiTheme="minorHAnsi" w:hAnsiTheme="minorHAnsi" w:cstheme="minorBidi"/>
      <w:b/>
      <w:bCs/>
      <w:kern w:val="2"/>
      <w:sz w:val="32"/>
      <w:szCs w:val="32"/>
    </w:rPr>
  </w:style>
  <w:style w:type="paragraph" w:customStyle="1" w:styleId="35">
    <w:name w:val="UserStyle_60"/>
    <w:basedOn w:val="1"/>
    <w:qFormat/>
    <w:uiPriority w:val="0"/>
    <w:pPr>
      <w:spacing w:line="420" w:lineRule="auto"/>
      <w:jc w:val="center"/>
    </w:pPr>
    <w:rPr>
      <w:rFonts w:ascii="宋体" w:hAnsi="Times New Roman" w:cs="Times New Roman"/>
      <w:szCs w:val="20"/>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6724</Words>
  <Characters>7329</Characters>
  <Lines>45</Lines>
  <Paragraphs>12</Paragraphs>
  <TotalTime>6</TotalTime>
  <ScaleCrop>false</ScaleCrop>
  <LinksUpToDate>false</LinksUpToDate>
  <CharactersWithSpaces>7586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2024-08-22T01:11:26Z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D58ADC98ED2B4B9B92C0BDF875546222_13</vt:lpwstr>
  </property>
</Properties>
</file>